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line="240" w:lineRule="auto"/>
        <w:ind w:left="0" w:right="0"/>
        <w:jc w:val="left"/>
      </w:pPr>
      <w:r>
        <w:rPr>
          <w:color w:val="000000"/>
          <w:spacing w:val="0"/>
          <w:w w:val="100"/>
          <w:position w:val="0"/>
          <w:shd w:val="clear" w:color="auto" w:fill="auto"/>
          <w:lang w:val="ru-RU" w:eastAsia="ru-RU" w:bidi="ru-RU"/>
        </w:rPr>
        <w:t>ПРАВИТЕЛЬСТВО ОМСКОЙ ОБЛАСТИ</w:t>
      </w:r>
    </w:p>
    <w:p>
      <w:pPr>
        <w:pStyle w:val="Style6"/>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ru-RU" w:eastAsia="ru-RU" w:bidi="ru-RU"/>
        </w:rPr>
        <w:t>ПОСТАНОВЛЕНИЕ</w:t>
      </w:r>
      <w:bookmarkEnd w:id="0"/>
      <w:bookmarkEnd w:id="1"/>
    </w:p>
    <w:p>
      <w:pPr>
        <w:pStyle w:val="Style2"/>
        <w:keepNext w:val="0"/>
        <w:keepLines w:val="0"/>
        <w:widowControl w:val="0"/>
        <w:numPr>
          <w:ilvl w:val="0"/>
          <w:numId w:val="1"/>
        </w:numPr>
        <w:pBdr>
          <w:bottom w:val="single" w:sz="4" w:space="0" w:color="auto"/>
        </w:pBdr>
        <w:shd w:val="clear" w:color="auto" w:fill="auto"/>
        <w:tabs>
          <w:tab w:pos="459" w:val="left"/>
        </w:tabs>
        <w:bidi w:val="0"/>
        <w:spacing w:before="0" w:after="120" w:line="240"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5725795</wp:posOffset>
                </wp:positionH>
                <wp:positionV relativeFrom="paragraph">
                  <wp:posOffset>12700</wp:posOffset>
                </wp:positionV>
                <wp:extent cx="469265" cy="228600"/>
                <wp:wrapSquare wrapText="left"/>
                <wp:docPr id="1" name="Shape 1"/>
                <a:graphic xmlns:a="http://schemas.openxmlformats.org/drawingml/2006/main">
                  <a:graphicData uri="http://schemas.microsoft.com/office/word/2010/wordprocessingShape">
                    <wps:wsp>
                      <wps:cNvSpPr txBox="1"/>
                      <wps:spPr>
                        <a:xfrm>
                          <a:ext cx="469265" cy="228600"/>
                        </a:xfrm>
                        <a:prstGeom prst="rect"/>
                        <a:noFill/>
                      </wps:spPr>
                      <wps:txbx>
                        <w:txbxContent>
                          <w:p>
                            <w:pPr>
                              <w:pStyle w:val="Style2"/>
                              <w:keepNext w:val="0"/>
                              <w:keepLines w:val="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790-п</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0.85000000000002pt;margin-top:1.pt;width:36.950000000000003pt;height:18.pt;z-index:-125829375;mso-wrap-distance-left:9.pt;mso-wrap-distance-right:9.pt;mso-position-horizontal-relative:page" filled="f" stroked="f">
                <v:textbox inset="0,0,0,0">
                  <w:txbxContent>
                    <w:p>
                      <w:pPr>
                        <w:pStyle w:val="Style2"/>
                        <w:keepNext w:val="0"/>
                        <w:keepLines w:val="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790-п</w:t>
                      </w:r>
                    </w:p>
                  </w:txbxContent>
                </v:textbox>
                <w10:wrap type="square" side="left" anchorx="page"/>
              </v:shape>
            </w:pict>
          </mc:Fallback>
        </mc:AlternateContent>
      </w:r>
      <w:r>
        <w:rPr>
          <w:color w:val="000000"/>
          <w:spacing w:val="0"/>
          <w:w w:val="100"/>
          <w:position w:val="0"/>
          <w:shd w:val="clear" w:color="auto" w:fill="auto"/>
          <w:lang w:val="ru-RU" w:eastAsia="ru-RU" w:bidi="ru-RU"/>
        </w:rPr>
        <w:t>декабря 2022 года</w:t>
      </w:r>
    </w:p>
    <w:p>
      <w:pPr>
        <w:pStyle w:val="Style8"/>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ru-RU" w:eastAsia="ru-RU" w:bidi="ru-RU"/>
        </w:rPr>
        <w:t>г. Омск</w:t>
      </w:r>
    </w:p>
    <w:p>
      <w:pPr>
        <w:pStyle w:val="Style2"/>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ru-RU" w:eastAsia="ru-RU" w:bidi="ru-RU"/>
        </w:rPr>
        <w:t>О Территориальной программе государственных гарантий бесплатного</w:t>
        <w:br/>
        <w:t>оказания гражданам медицинской помощи в Омской области</w:t>
        <w:br/>
        <w:t>на 2023 год и на плановый период 2024 и 2025 годов</w:t>
      </w:r>
    </w:p>
    <w:p>
      <w:pPr>
        <w:pStyle w:val="Style2"/>
        <w:keepNext w:val="0"/>
        <w:keepLines w:val="0"/>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ru-RU" w:eastAsia="ru-RU" w:bidi="ru-RU"/>
        </w:rPr>
        <w:t>В целях обеспечения конституционных прав граждан на бесплатную медицинскую помощь в Омской области в соответствии со статьей 81 Федерального закона «Об основах охраны здоровья граждан в Российской Федерации», статьей 36 Федерального закона «Об обязательном медицинском страховании в Российской Федерации» Правительство Омской области постановляет:</w:t>
      </w:r>
    </w:p>
    <w:p>
      <w:pPr>
        <w:pStyle w:val="Style2"/>
        <w:keepNext w:val="0"/>
        <w:keepLines w:val="0"/>
        <w:widowControl w:val="0"/>
        <w:shd w:val="clear" w:color="auto" w:fill="auto"/>
        <w:bidi w:val="0"/>
        <w:spacing w:before="0" w:after="640" w:line="240" w:lineRule="auto"/>
        <w:ind w:left="0" w:right="0" w:firstLine="820"/>
        <w:jc w:val="both"/>
      </w:pPr>
      <w:r>
        <w:rPr>
          <w:color w:val="000000"/>
          <w:spacing w:val="0"/>
          <w:w w:val="100"/>
          <w:position w:val="0"/>
          <w:shd w:val="clear" w:color="auto" w:fill="auto"/>
          <w:lang w:val="ru-RU" w:eastAsia="ru-RU" w:bidi="ru-RU"/>
        </w:rPr>
        <w:t>Утвердить прилагаемую Территориальную программу государственных гарантий бесплатного оказания гражданам медицинской помощи в Омской области на 2023 год и на плановый период 2024 и 2025 годов.</w:t>
      </w:r>
    </w:p>
    <w:p>
      <w:pPr>
        <w:pStyle w:val="Style2"/>
        <w:keepNext w:val="0"/>
        <w:keepLines w:val="0"/>
        <w:widowControl w:val="0"/>
        <w:shd w:val="clear" w:color="auto" w:fill="auto"/>
        <w:bidi w:val="0"/>
        <w:spacing w:before="0" w:after="480" w:line="240" w:lineRule="auto"/>
        <w:ind w:left="0" w:right="0" w:firstLine="0"/>
        <w:jc w:val="both"/>
        <w:sectPr>
          <w:footnotePr>
            <w:pos w:val="pageBottom"/>
            <w:numFmt w:val="decimal"/>
            <w:numRestart w:val="continuous"/>
          </w:footnotePr>
          <w:pgSz w:w="11900" w:h="16840"/>
          <w:pgMar w:top="2298" w:left="1586" w:right="810" w:bottom="2298" w:header="1870" w:footer="1870" w:gutter="0"/>
          <w:pgNumType w:start="1"/>
          <w:cols w:space="720"/>
          <w:noEndnote/>
          <w:rtlGutter w:val="0"/>
          <w:docGrid w:linePitch="360"/>
        </w:sectPr>
      </w:pPr>
      <w:r>
        <mc:AlternateContent>
          <mc:Choice Requires="wps">
            <w:drawing>
              <wp:anchor distT="0" distB="0" distL="114300" distR="114300" simplePos="0" relativeHeight="125829380" behindDoc="0" locked="0" layoutInCell="1" allowOverlap="1">
                <wp:simplePos x="0" y="0"/>
                <wp:positionH relativeFrom="page">
                  <wp:posOffset>6057900</wp:posOffset>
                </wp:positionH>
                <wp:positionV relativeFrom="paragraph">
                  <wp:posOffset>393700</wp:posOffset>
                </wp:positionV>
                <wp:extent cx="969010" cy="234950"/>
                <wp:wrapSquare wrapText="left"/>
                <wp:docPr id="3" name="Shape 3"/>
                <a:graphic xmlns:a="http://schemas.openxmlformats.org/drawingml/2006/main">
                  <a:graphicData uri="http://schemas.microsoft.com/office/word/2010/wordprocessingShape">
                    <wps:wsp>
                      <wps:cNvSpPr txBox="1"/>
                      <wps:spPr>
                        <a:xfrm>
                          <a:ext cx="969010"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А.Л. Бурков</w:t>
                            </w:r>
                          </w:p>
                        </w:txbxContent>
                      </wps:txbx>
                      <wps:bodyPr wrap="none" lIns="0" tIns="0" rIns="0" bIns="0">
                        <a:noAutoFit/>
                      </wps:bodyPr>
                    </wps:wsp>
                  </a:graphicData>
                </a:graphic>
              </wp:anchor>
            </w:drawing>
          </mc:Choice>
          <mc:Fallback>
            <w:pict>
              <v:shape id="_x0000_s1029" type="#_x0000_t202" style="position:absolute;margin-left:477.pt;margin-top:31.pt;width:76.299999999999997pt;height:18.5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А.Л. Бурков</w:t>
                      </w:r>
                    </w:p>
                  </w:txbxContent>
                </v:textbox>
                <w10:wrap type="square" side="left" anchorx="page"/>
              </v:shape>
            </w:pict>
          </mc:Fallback>
        </mc:AlternateContent>
      </w:r>
      <w:r>
        <w:rPr>
          <w:color w:val="000000"/>
          <w:spacing w:val="0"/>
          <w:w w:val="100"/>
          <w:position w:val="0"/>
          <w:shd w:val="clear" w:color="auto" w:fill="auto"/>
          <w:lang w:val="ru-RU" w:eastAsia="ru-RU" w:bidi="ru-RU"/>
        </w:rPr>
        <w:t>Губернатор Омской области, Председатель Правительства Омской области</w:t>
      </w:r>
    </w:p>
    <w:p>
      <w:pPr>
        <w:pStyle w:val="Style2"/>
        <w:keepNext w:val="0"/>
        <w:keepLines w:val="0"/>
        <w:widowControl w:val="0"/>
        <w:shd w:val="clear" w:color="auto" w:fill="auto"/>
        <w:tabs>
          <w:tab w:leader="underscore" w:pos="4328" w:val="left"/>
          <w:tab w:leader="underscore" w:pos="7635" w:val="left"/>
          <w:tab w:leader="underscore" w:pos="8523" w:val="left"/>
          <w:tab w:leader="underscore" w:pos="9570" w:val="left"/>
        </w:tabs>
        <w:bidi w:val="0"/>
        <w:spacing w:before="0" w:after="580" w:line="257" w:lineRule="auto"/>
        <w:ind w:left="3680" w:right="0" w:firstLine="0"/>
        <w:jc w:val="right"/>
      </w:pPr>
      <w:r>
        <w:rPr>
          <w:color w:val="000000"/>
          <w:spacing w:val="0"/>
          <w:w w:val="100"/>
          <w:position w:val="0"/>
          <w:shd w:val="clear" w:color="auto" w:fill="auto"/>
          <w:lang w:val="ru-RU" w:eastAsia="ru-RU" w:bidi="ru-RU"/>
        </w:rPr>
        <w:t xml:space="preserve">Приложение к постановлению Правительства Омской области </w:t>
      </w:r>
      <w:r>
        <w:rPr>
          <w:color w:val="000000"/>
          <w:spacing w:val="0"/>
          <w:w w:val="100"/>
          <w:position w:val="0"/>
          <w:shd w:val="clear" w:color="auto" w:fill="auto"/>
          <w:vertAlign w:val="superscript"/>
          <w:lang w:val="ru-RU" w:eastAsia="ru-RU" w:bidi="ru-RU"/>
        </w:rPr>
        <w:t>от</w:t>
      </w:r>
      <w:r>
        <w:rPr>
          <w:color w:val="000000"/>
          <w:spacing w:val="0"/>
          <w:w w:val="100"/>
          <w:position w:val="0"/>
          <w:shd w:val="clear" w:color="auto" w:fill="auto"/>
          <w:lang w:val="ru-RU" w:eastAsia="ru-RU" w:bidi="ru-RU"/>
        </w:rPr>
        <w:tab/>
      </w:r>
      <w:r>
        <w:rPr>
          <w:color w:val="000000"/>
          <w:spacing w:val="0"/>
          <w:w w:val="100"/>
          <w:position w:val="0"/>
          <w:u w:val="single"/>
          <w:shd w:val="clear" w:color="auto" w:fill="auto"/>
          <w:lang w:val="ru-RU" w:eastAsia="ru-RU" w:bidi="ru-RU"/>
        </w:rPr>
        <w:t>28 декабря 2022 года</w:t>
      </w:r>
      <w:r>
        <w:rPr>
          <w:color w:val="000000"/>
          <w:spacing w:val="0"/>
          <w:w w:val="100"/>
          <w:position w:val="0"/>
          <w:shd w:val="clear" w:color="auto" w:fill="auto"/>
          <w:lang w:val="ru-RU" w:eastAsia="ru-RU" w:bidi="ru-RU"/>
        </w:rPr>
        <w:tab/>
        <w:t>№</w:t>
        <w:tab/>
      </w:r>
      <w:r>
        <w:rPr>
          <w:color w:val="000000"/>
          <w:spacing w:val="0"/>
          <w:w w:val="100"/>
          <w:position w:val="0"/>
          <w:u w:val="single"/>
          <w:shd w:val="clear" w:color="auto" w:fill="auto"/>
          <w:lang w:val="ru-RU" w:eastAsia="ru-RU" w:bidi="ru-RU"/>
        </w:rPr>
        <w:t>790</w:t>
      </w:r>
      <w:r>
        <w:rPr>
          <w:color w:val="000000"/>
          <w:spacing w:val="0"/>
          <w:w w:val="100"/>
          <w:position w:val="0"/>
          <w:shd w:val="clear" w:color="auto" w:fill="auto"/>
          <w:lang w:val="ru-RU" w:eastAsia="ru-RU" w:bidi="ru-RU"/>
        </w:rPr>
        <w:t>-п</w:t>
        <w:tab/>
      </w:r>
    </w:p>
    <w:p>
      <w:pPr>
        <w:pStyle w:val="Style2"/>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ru-RU" w:eastAsia="ru-RU" w:bidi="ru-RU"/>
        </w:rPr>
        <w:t>ТЕРРИТОРИАЛЬНАЯ ПРОГРАММА</w:t>
        <w:br/>
        <w:t>государственных гарантий бесплатного оказания гражданам медицинской</w:t>
        <w:br/>
        <w:t>помощи в Омской области на 2023 год и на плановый период</w:t>
        <w:br/>
        <w:t>2024 и 2025 годов</w:t>
      </w:r>
    </w:p>
    <w:p>
      <w:pPr>
        <w:pStyle w:val="Style2"/>
        <w:keepNext w:val="0"/>
        <w:keepLines w:val="0"/>
        <w:widowControl w:val="0"/>
        <w:numPr>
          <w:ilvl w:val="0"/>
          <w:numId w:val="3"/>
        </w:numPr>
        <w:shd w:val="clear" w:color="auto" w:fill="auto"/>
        <w:tabs>
          <w:tab w:pos="284" w:val="left"/>
        </w:tabs>
        <w:bidi w:val="0"/>
        <w:spacing w:before="0" w:after="260" w:line="240" w:lineRule="auto"/>
        <w:ind w:left="0" w:right="0" w:firstLine="0"/>
        <w:jc w:val="center"/>
      </w:pPr>
      <w:r>
        <w:rPr>
          <w:color w:val="000000"/>
          <w:spacing w:val="0"/>
          <w:w w:val="100"/>
          <w:position w:val="0"/>
          <w:shd w:val="clear" w:color="auto" w:fill="auto"/>
          <w:lang w:val="ru-RU" w:eastAsia="ru-RU" w:bidi="ru-RU"/>
        </w:rPr>
        <w:t>Общие положения</w:t>
      </w:r>
    </w:p>
    <w:p>
      <w:pPr>
        <w:pStyle w:val="Style2"/>
        <w:keepNext w:val="0"/>
        <w:keepLines w:val="0"/>
        <w:widowControl w:val="0"/>
        <w:numPr>
          <w:ilvl w:val="0"/>
          <w:numId w:val="5"/>
        </w:numPr>
        <w:shd w:val="clear" w:color="auto" w:fill="auto"/>
        <w:tabs>
          <w:tab w:pos="103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Территориальная программа государственных гарантий бесплатного оказания гражданам медицинской помощи в Омской области на 2023 год и на плановый период 2024 и 2025 годов (далее - Программа) устанавливает:</w:t>
      </w:r>
    </w:p>
    <w:p>
      <w:pPr>
        <w:pStyle w:val="Style2"/>
        <w:keepNext w:val="0"/>
        <w:keepLines w:val="0"/>
        <w:widowControl w:val="0"/>
        <w:numPr>
          <w:ilvl w:val="0"/>
          <w:numId w:val="7"/>
        </w:numPr>
        <w:shd w:val="clear" w:color="auto" w:fill="auto"/>
        <w:tabs>
          <w:tab w:pos="10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перечень заболеваний (состояний) и перечень видов медицинской помощи, оказываемой гражданам без взимания с них платы за счет бюджетных ассигнований областного бюджета и средств бюджета территориального фонда обязательного медицинского страхования (далее - ОМС) Омской области;</w:t>
      </w:r>
    </w:p>
    <w:p>
      <w:pPr>
        <w:pStyle w:val="Style2"/>
        <w:keepNext w:val="0"/>
        <w:keepLines w:val="0"/>
        <w:widowControl w:val="0"/>
        <w:numPr>
          <w:ilvl w:val="0"/>
          <w:numId w:val="7"/>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порядок и условия предоставления медицинской помощи, в том числе сроки ожидания медицинской помощи, оказываемой в плановом порядке;</w:t>
      </w:r>
    </w:p>
    <w:p>
      <w:pPr>
        <w:pStyle w:val="Style2"/>
        <w:keepNext w:val="0"/>
        <w:keepLines w:val="0"/>
        <w:widowControl w:val="0"/>
        <w:numPr>
          <w:ilvl w:val="0"/>
          <w:numId w:val="7"/>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Омской области;</w:t>
      </w:r>
    </w:p>
    <w:p>
      <w:pPr>
        <w:pStyle w:val="Style2"/>
        <w:keepNext w:val="0"/>
        <w:keepLines w:val="0"/>
        <w:widowControl w:val="0"/>
        <w:numPr>
          <w:ilvl w:val="0"/>
          <w:numId w:val="7"/>
        </w:numPr>
        <w:shd w:val="clear" w:color="auto" w:fill="auto"/>
        <w:tabs>
          <w:tab w:pos="107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перечень медицинских организаций, участвующих в реализации Программы, в том числе территориальной программы ОМС (с указанием медицинских организаций, проводящих профилактические медицинские осмотры, в том числе в рамках диспансеризации);</w:t>
      </w:r>
    </w:p>
    <w:p>
      <w:pPr>
        <w:pStyle w:val="Style2"/>
        <w:keepNext w:val="0"/>
        <w:keepLines w:val="0"/>
        <w:widowControl w:val="0"/>
        <w:numPr>
          <w:ilvl w:val="0"/>
          <w:numId w:val="7"/>
        </w:numPr>
        <w:shd w:val="clear" w:color="auto" w:fill="auto"/>
        <w:tabs>
          <w:tab w:pos="108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перечень лекарственных препаратов для медицинского применения (далее - лекарственные препараты),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(далее - Перечень лекарственных препаратов), согласно приложению № 1 к Программе;</w:t>
      </w:r>
    </w:p>
    <w:p>
      <w:pPr>
        <w:pStyle w:val="Style2"/>
        <w:keepNext w:val="0"/>
        <w:keepLines w:val="0"/>
        <w:widowControl w:val="0"/>
        <w:numPr>
          <w:ilvl w:val="0"/>
          <w:numId w:val="7"/>
        </w:numPr>
        <w:shd w:val="clear" w:color="auto" w:fill="auto"/>
        <w:tabs>
          <w:tab w:pos="107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объем медицинской помощи, оказываемой в рамках Программы в соответствии с законодательством Российской Федерации об ОМС;</w:t>
      </w:r>
    </w:p>
    <w:p>
      <w:pPr>
        <w:pStyle w:val="Style2"/>
        <w:keepNext w:val="0"/>
        <w:keepLines w:val="0"/>
        <w:widowControl w:val="0"/>
        <w:numPr>
          <w:ilvl w:val="0"/>
          <w:numId w:val="7"/>
        </w:numPr>
        <w:shd w:val="clear" w:color="auto" w:fill="auto"/>
        <w:tabs>
          <w:tab w:pos="107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Style2"/>
        <w:keepNext w:val="0"/>
        <w:keepLines w:val="0"/>
        <w:widowControl w:val="0"/>
        <w:numPr>
          <w:ilvl w:val="0"/>
          <w:numId w:val="7"/>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перечень мероприятий по профилактике заболеваний и формированию здорового образа жизни, осуществляемых в рамках Программы;</w:t>
      </w:r>
    </w:p>
    <w:p>
      <w:pPr>
        <w:pStyle w:val="Style2"/>
        <w:keepNext w:val="0"/>
        <w:keepLines w:val="0"/>
        <w:widowControl w:val="0"/>
        <w:numPr>
          <w:ilvl w:val="0"/>
          <w:numId w:val="7"/>
        </w:numPr>
        <w:shd w:val="clear" w:color="auto" w:fill="auto"/>
        <w:tabs>
          <w:tab w:pos="361" w:val="left"/>
        </w:tabs>
        <w:bidi w:val="0"/>
        <w:spacing w:before="0" w:after="0" w:line="240" w:lineRule="auto"/>
        <w:ind w:left="0" w:right="0" w:firstLine="740"/>
        <w:jc w:val="both"/>
        <w:sectPr>
          <w:footnotePr>
            <w:pos w:val="pageBottom"/>
            <w:numFmt w:val="decimal"/>
            <w:numRestart w:val="continuous"/>
          </w:footnotePr>
          <w:pgSz w:w="11900" w:h="16840"/>
          <w:pgMar w:top="1071" w:left="1487" w:right="697" w:bottom="1114" w:header="643" w:footer="686" w:gutter="0"/>
          <w:cols w:space="720"/>
          <w:noEndnote/>
          <w:rtlGutter w:val="0"/>
          <w:docGrid w:linePitch="360"/>
        </w:sectPr>
      </w:pPr>
      <w:r>
        <w:rPr>
          <w:color w:val="000000"/>
          <w:spacing w:val="0"/>
          <w:w w:val="100"/>
          <w:position w:val="0"/>
          <w:shd w:val="clear" w:color="auto" w:fill="auto"/>
          <w:lang w:val="ru-RU" w:eastAsia="ru-RU" w:bidi="ru-RU"/>
        </w:rPr>
        <w:t xml:space="preserve">порядок и размеры возмещения расходов, связанных с оказанием </w:t>
      </w:r>
    </w:p>
    <w:p>
      <w:pPr>
        <w:pStyle w:val="Style2"/>
        <w:keepNext w:val="0"/>
        <w:keepLines w:val="0"/>
        <w:widowControl w:val="0"/>
        <w:shd w:val="clear" w:color="auto" w:fill="auto"/>
        <w:tabs>
          <w:tab w:pos="361" w:val="left"/>
        </w:tabs>
        <w:bidi w:val="0"/>
        <w:spacing w:before="0" w:after="0" w:line="240" w:lineRule="auto"/>
        <w:ind w:left="0" w:right="0" w:firstLine="0"/>
        <w:jc w:val="both"/>
      </w:pPr>
      <w:r>
        <w:rPr>
          <w:color w:val="000000"/>
          <w:spacing w:val="0"/>
          <w:w w:val="100"/>
          <w:position w:val="0"/>
          <w:shd w:val="clear" w:color="auto" w:fill="auto"/>
          <w:lang w:val="ru-RU" w:eastAsia="ru-RU" w:bidi="ru-RU"/>
        </w:rPr>
        <w:t>гражданам медицинской помощи в экстренной форме медицинской организацией, не участвующей в реализации Программы;</w:t>
      </w:r>
    </w:p>
    <w:p>
      <w:pPr>
        <w:pStyle w:val="Style2"/>
        <w:keepNext w:val="0"/>
        <w:keepLines w:val="0"/>
        <w:widowControl w:val="0"/>
        <w:numPr>
          <w:ilvl w:val="0"/>
          <w:numId w:val="7"/>
        </w:numPr>
        <w:shd w:val="clear" w:color="auto" w:fill="auto"/>
        <w:tabs>
          <w:tab w:pos="121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целевые значения критериев доступности и качества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 утверждаемой постановлением Правительства Российской Федерации (далее - федеральная программа).</w:t>
      </w:r>
    </w:p>
    <w:p>
      <w:pPr>
        <w:pStyle w:val="Style2"/>
        <w:keepNext w:val="0"/>
        <w:keepLines w:val="0"/>
        <w:widowControl w:val="0"/>
        <w:numPr>
          <w:ilvl w:val="0"/>
          <w:numId w:val="5"/>
        </w:numPr>
        <w:shd w:val="clear" w:color="auto" w:fill="auto"/>
        <w:tabs>
          <w:tab w:pos="104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Программа включает в себя территориальную программу ОМС, установленную в соответствии с законодательством Российской Федерации об ОМС, которая предусматривает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ОМС, определяет с учетом структуры заболеваемости в Омской области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норматива финансового обеспечения территориальной программы ОМС в расчете на одно застрахованное лицо, способы оплаты медицинской помощи, оказываемой застрахованным лицам по ОМС на территории Омской области, структуру тарифа на оплату медицинской помощи по ОМС на территории Омской области, а также содержит реестр медицинских организаций, участвующих в реализации территориальной программы ОМС в 2023 году, и целевые значения критериев доступности и качества медицинской помощи.</w:t>
      </w:r>
    </w:p>
    <w:p>
      <w:pPr>
        <w:pStyle w:val="Style2"/>
        <w:keepNext w:val="0"/>
        <w:keepLines w:val="0"/>
        <w:widowControl w:val="0"/>
        <w:numPr>
          <w:ilvl w:val="0"/>
          <w:numId w:val="5"/>
        </w:numPr>
        <w:shd w:val="clear" w:color="auto" w:fill="auto"/>
        <w:tabs>
          <w:tab w:pos="1052" w:val="left"/>
        </w:tabs>
        <w:bidi w:val="0"/>
        <w:spacing w:before="0" w:after="300" w:line="240" w:lineRule="auto"/>
        <w:ind w:left="0" w:right="0" w:firstLine="740"/>
        <w:jc w:val="both"/>
      </w:pPr>
      <w:r>
        <w:rPr>
          <w:color w:val="000000"/>
          <w:spacing w:val="0"/>
          <w:w w:val="100"/>
          <w:position w:val="0"/>
          <w:shd w:val="clear" w:color="auto" w:fill="auto"/>
          <w:lang w:val="ru-RU" w:eastAsia="ru-RU" w:bidi="ru-RU"/>
        </w:rPr>
        <w:t>Программа сформирована с учетом порядков оказания медицинской помощи, стандартов медицинской помощи и клинических рекомендаций, особенностей половозрастного состава населения Омской области, уровня и структуры заболеваемости населения Омской области, основанных на данных медицинской статистики, климатических и географических особенностей Омской области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ОМС неработающего населения в порядке, установленном законодательством Российской Федерации об ОМС, положений региональной программы Омской области «Модернизация первичного звена здравоохранения Омской области» на 2021 - 2025 годы, утвержденной распоряжением Правительства Омской области от 14 декабря 2020 года № 260-рп, в том числе в части обеспечения создаваемой и модернизируемой инфраструктуры медицинских организаций.</w:t>
      </w:r>
    </w:p>
    <w:p>
      <w:pPr>
        <w:pStyle w:val="Style2"/>
        <w:keepNext w:val="0"/>
        <w:keepLines w:val="0"/>
        <w:widowControl w:val="0"/>
        <w:numPr>
          <w:ilvl w:val="0"/>
          <w:numId w:val="3"/>
        </w:numPr>
        <w:shd w:val="clear" w:color="auto" w:fill="auto"/>
        <w:tabs>
          <w:tab w:pos="375" w:val="left"/>
        </w:tabs>
        <w:bidi w:val="0"/>
        <w:spacing w:before="0" w:after="300" w:line="240" w:lineRule="auto"/>
        <w:ind w:left="0" w:right="0" w:firstLine="0"/>
        <w:jc w:val="center"/>
      </w:pPr>
      <w:r>
        <w:rPr>
          <w:color w:val="000000"/>
          <w:spacing w:val="0"/>
          <w:w w:val="100"/>
          <w:position w:val="0"/>
          <w:shd w:val="clear" w:color="auto" w:fill="auto"/>
          <w:lang w:val="ru-RU" w:eastAsia="ru-RU" w:bidi="ru-RU"/>
        </w:rPr>
        <w:t>Перечень заболеваний (состояний) и перечень видов медицинской помощи,</w:t>
        <w:br/>
        <w:t>оказываемой гражданам без взимания с них платы за счет бюджетных</w:t>
        <w:br/>
        <w:t>ассигнований областного бюджета и средств бюджета</w:t>
        <w:br/>
        <w:t>территориального фонда ОМС Омской области</w:t>
      </w:r>
    </w:p>
    <w:p>
      <w:pPr>
        <w:pStyle w:val="Style2"/>
        <w:keepNext w:val="0"/>
        <w:keepLines w:val="0"/>
        <w:widowControl w:val="0"/>
        <w:numPr>
          <w:ilvl w:val="0"/>
          <w:numId w:val="5"/>
        </w:numPr>
        <w:shd w:val="clear" w:color="auto" w:fill="auto"/>
        <w:tabs>
          <w:tab w:pos="332" w:val="left"/>
        </w:tabs>
        <w:bidi w:val="0"/>
        <w:spacing w:before="0" w:after="0" w:line="240" w:lineRule="auto"/>
        <w:ind w:left="0" w:right="0" w:firstLine="720"/>
        <w:jc w:val="left"/>
      </w:pPr>
      <w:r>
        <w:rPr>
          <w:color w:val="000000"/>
          <w:spacing w:val="0"/>
          <w:w w:val="100"/>
          <w:position w:val="0"/>
          <w:shd w:val="clear" w:color="auto" w:fill="auto"/>
          <w:lang w:val="ru-RU" w:eastAsia="ru-RU" w:bidi="ru-RU"/>
        </w:rPr>
        <w:t xml:space="preserve">В рамках Программы гражданам без взимания с них платы </w:t>
      </w:r>
      <w:r>
        <w:rPr>
          <w:color w:val="000000"/>
          <w:spacing w:val="0"/>
          <w:w w:val="100"/>
          <w:position w:val="0"/>
          <w:shd w:val="clear" w:color="auto" w:fill="auto"/>
          <w:lang w:val="ru-RU" w:eastAsia="ru-RU" w:bidi="ru-RU"/>
        </w:rPr>
        <w:t>предоставляется медицинская помощь:</w:t>
      </w:r>
    </w:p>
    <w:p>
      <w:pPr>
        <w:pStyle w:val="Style2"/>
        <w:keepNext w:val="0"/>
        <w:keepLines w:val="0"/>
        <w:widowControl w:val="0"/>
        <w:numPr>
          <w:ilvl w:val="0"/>
          <w:numId w:val="9"/>
        </w:numPr>
        <w:shd w:val="clear" w:color="auto" w:fill="auto"/>
        <w:tabs>
          <w:tab w:pos="113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счет средств бюджета территориального фонда ОМС Омской области при следующих заболеваниях (состояниях):</w:t>
      </w:r>
    </w:p>
    <w:p>
      <w:pPr>
        <w:pStyle w:val="Style2"/>
        <w:keepNext w:val="0"/>
        <w:keepLines w:val="0"/>
        <w:widowControl w:val="0"/>
        <w:numPr>
          <w:ilvl w:val="0"/>
          <w:numId w:val="11"/>
        </w:numPr>
        <w:shd w:val="clear" w:color="auto" w:fill="auto"/>
        <w:tabs>
          <w:tab w:pos="99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инфекционные (включая новую коронавирусную инфекцию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и паразитарные болезни,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w:t>
      </w:r>
    </w:p>
    <w:p>
      <w:pPr>
        <w:pStyle w:val="Style2"/>
        <w:keepNext w:val="0"/>
        <w:keepLines w:val="0"/>
        <w:widowControl w:val="0"/>
        <w:numPr>
          <w:ilvl w:val="0"/>
          <w:numId w:val="11"/>
        </w:numPr>
        <w:shd w:val="clear" w:color="auto" w:fill="auto"/>
        <w:tabs>
          <w:tab w:pos="101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новообразования;</w:t>
      </w:r>
    </w:p>
    <w:p>
      <w:pPr>
        <w:pStyle w:val="Style2"/>
        <w:keepNext w:val="0"/>
        <w:keepLines w:val="0"/>
        <w:widowControl w:val="0"/>
        <w:numPr>
          <w:ilvl w:val="0"/>
          <w:numId w:val="11"/>
        </w:numPr>
        <w:shd w:val="clear" w:color="auto" w:fill="auto"/>
        <w:tabs>
          <w:tab w:pos="101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болезни эндокринной системы;</w:t>
      </w:r>
    </w:p>
    <w:p>
      <w:pPr>
        <w:pStyle w:val="Style2"/>
        <w:keepNext w:val="0"/>
        <w:keepLines w:val="0"/>
        <w:widowControl w:val="0"/>
        <w:numPr>
          <w:ilvl w:val="0"/>
          <w:numId w:val="11"/>
        </w:numPr>
        <w:shd w:val="clear" w:color="auto" w:fill="auto"/>
        <w:tabs>
          <w:tab w:pos="101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расстройства питания и нарушения обмена веществ;</w:t>
      </w:r>
    </w:p>
    <w:p>
      <w:pPr>
        <w:pStyle w:val="Style2"/>
        <w:keepNext w:val="0"/>
        <w:keepLines w:val="0"/>
        <w:widowControl w:val="0"/>
        <w:numPr>
          <w:ilvl w:val="0"/>
          <w:numId w:val="11"/>
        </w:numPr>
        <w:shd w:val="clear" w:color="auto" w:fill="auto"/>
        <w:tabs>
          <w:tab w:pos="102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болезни нервной системы;</w:t>
      </w:r>
    </w:p>
    <w:p>
      <w:pPr>
        <w:pStyle w:val="Style2"/>
        <w:keepNext w:val="0"/>
        <w:keepLines w:val="0"/>
        <w:widowControl w:val="0"/>
        <w:numPr>
          <w:ilvl w:val="0"/>
          <w:numId w:val="11"/>
        </w:numPr>
        <w:shd w:val="clear" w:color="auto" w:fill="auto"/>
        <w:tabs>
          <w:tab w:pos="102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болезни крови, кроветворных органов;</w:t>
      </w:r>
    </w:p>
    <w:p>
      <w:pPr>
        <w:pStyle w:val="Style2"/>
        <w:keepNext w:val="0"/>
        <w:keepLines w:val="0"/>
        <w:widowControl w:val="0"/>
        <w:numPr>
          <w:ilvl w:val="0"/>
          <w:numId w:val="11"/>
        </w:numPr>
        <w:shd w:val="clear" w:color="auto" w:fill="auto"/>
        <w:tabs>
          <w:tab w:pos="102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отдельные нарушения, вовлекающие иммунный механизм;</w:t>
      </w:r>
    </w:p>
    <w:p>
      <w:pPr>
        <w:pStyle w:val="Style2"/>
        <w:keepNext w:val="0"/>
        <w:keepLines w:val="0"/>
        <w:widowControl w:val="0"/>
        <w:numPr>
          <w:ilvl w:val="0"/>
          <w:numId w:val="11"/>
        </w:numPr>
        <w:shd w:val="clear" w:color="auto" w:fill="auto"/>
        <w:tabs>
          <w:tab w:pos="102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болезни глаза и его придаточного аппарата;</w:t>
      </w:r>
    </w:p>
    <w:p>
      <w:pPr>
        <w:pStyle w:val="Style2"/>
        <w:keepNext w:val="0"/>
        <w:keepLines w:val="0"/>
        <w:widowControl w:val="0"/>
        <w:numPr>
          <w:ilvl w:val="0"/>
          <w:numId w:val="11"/>
        </w:numPr>
        <w:shd w:val="clear" w:color="auto" w:fill="auto"/>
        <w:tabs>
          <w:tab w:pos="102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болезни уха и сосцевидного отростка;</w:t>
      </w:r>
    </w:p>
    <w:p>
      <w:pPr>
        <w:pStyle w:val="Style2"/>
        <w:keepNext w:val="0"/>
        <w:keepLines w:val="0"/>
        <w:widowControl w:val="0"/>
        <w:numPr>
          <w:ilvl w:val="0"/>
          <w:numId w:val="11"/>
        </w:numPr>
        <w:shd w:val="clear" w:color="auto" w:fill="auto"/>
        <w:tabs>
          <w:tab w:pos="102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болезни системы кровообращения;</w:t>
      </w:r>
    </w:p>
    <w:p>
      <w:pPr>
        <w:pStyle w:val="Style2"/>
        <w:keepNext w:val="0"/>
        <w:keepLines w:val="0"/>
        <w:widowControl w:val="0"/>
        <w:numPr>
          <w:ilvl w:val="0"/>
          <w:numId w:val="11"/>
        </w:numPr>
        <w:shd w:val="clear" w:color="auto" w:fill="auto"/>
        <w:tabs>
          <w:tab w:pos="102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болезни органов дыхания;</w:t>
      </w:r>
    </w:p>
    <w:p>
      <w:pPr>
        <w:pStyle w:val="Style2"/>
        <w:keepNext w:val="0"/>
        <w:keepLines w:val="0"/>
        <w:widowControl w:val="0"/>
        <w:numPr>
          <w:ilvl w:val="0"/>
          <w:numId w:val="11"/>
        </w:numPr>
        <w:shd w:val="clear" w:color="auto" w:fill="auto"/>
        <w:tabs>
          <w:tab w:pos="98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болезни органов пищеварения, в том числе болезни полости рта, слюнных желез и челюстей (за исключением зубного протезирования);</w:t>
      </w:r>
    </w:p>
    <w:p>
      <w:pPr>
        <w:pStyle w:val="Style2"/>
        <w:keepNext w:val="0"/>
        <w:keepLines w:val="0"/>
        <w:widowControl w:val="0"/>
        <w:numPr>
          <w:ilvl w:val="0"/>
          <w:numId w:val="11"/>
        </w:numPr>
        <w:shd w:val="clear" w:color="auto" w:fill="auto"/>
        <w:tabs>
          <w:tab w:pos="102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болезни мочеполовой системы;</w:t>
      </w:r>
    </w:p>
    <w:p>
      <w:pPr>
        <w:pStyle w:val="Style2"/>
        <w:keepNext w:val="0"/>
        <w:keepLines w:val="0"/>
        <w:widowControl w:val="0"/>
        <w:numPr>
          <w:ilvl w:val="0"/>
          <w:numId w:val="11"/>
        </w:numPr>
        <w:shd w:val="clear" w:color="auto" w:fill="auto"/>
        <w:tabs>
          <w:tab w:pos="102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болезни кожи и подкожной клетчатки;</w:t>
      </w:r>
    </w:p>
    <w:p>
      <w:pPr>
        <w:pStyle w:val="Style2"/>
        <w:keepNext w:val="0"/>
        <w:keepLines w:val="0"/>
        <w:widowControl w:val="0"/>
        <w:numPr>
          <w:ilvl w:val="0"/>
          <w:numId w:val="11"/>
        </w:numPr>
        <w:shd w:val="clear" w:color="auto" w:fill="auto"/>
        <w:tabs>
          <w:tab w:pos="102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болезни костно-мышечной системы и соединительной ткани;</w:t>
      </w:r>
    </w:p>
    <w:p>
      <w:pPr>
        <w:pStyle w:val="Style2"/>
        <w:keepNext w:val="0"/>
        <w:keepLines w:val="0"/>
        <w:widowControl w:val="0"/>
        <w:numPr>
          <w:ilvl w:val="0"/>
          <w:numId w:val="11"/>
        </w:numPr>
        <w:shd w:val="clear" w:color="auto" w:fill="auto"/>
        <w:tabs>
          <w:tab w:pos="99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травмы, отравления и некоторые другие последствия воздействия внешних причин;</w:t>
      </w:r>
    </w:p>
    <w:p>
      <w:pPr>
        <w:pStyle w:val="Style2"/>
        <w:keepNext w:val="0"/>
        <w:keepLines w:val="0"/>
        <w:widowControl w:val="0"/>
        <w:numPr>
          <w:ilvl w:val="0"/>
          <w:numId w:val="11"/>
        </w:numPr>
        <w:shd w:val="clear" w:color="auto" w:fill="auto"/>
        <w:tabs>
          <w:tab w:pos="102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врожденные аномалии (пороки развития);</w:t>
      </w:r>
    </w:p>
    <w:p>
      <w:pPr>
        <w:pStyle w:val="Style2"/>
        <w:keepNext w:val="0"/>
        <w:keepLines w:val="0"/>
        <w:widowControl w:val="0"/>
        <w:numPr>
          <w:ilvl w:val="0"/>
          <w:numId w:val="11"/>
        </w:numPr>
        <w:shd w:val="clear" w:color="auto" w:fill="auto"/>
        <w:tabs>
          <w:tab w:pos="102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деформации и хромосомные нарушения;</w:t>
      </w:r>
    </w:p>
    <w:p>
      <w:pPr>
        <w:pStyle w:val="Style2"/>
        <w:keepNext w:val="0"/>
        <w:keepLines w:val="0"/>
        <w:widowControl w:val="0"/>
        <w:numPr>
          <w:ilvl w:val="0"/>
          <w:numId w:val="11"/>
        </w:numPr>
        <w:shd w:val="clear" w:color="auto" w:fill="auto"/>
        <w:tabs>
          <w:tab w:pos="102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беременность, роды, послеродовой период и аборты;</w:t>
      </w:r>
    </w:p>
    <w:p>
      <w:pPr>
        <w:pStyle w:val="Style2"/>
        <w:keepNext w:val="0"/>
        <w:keepLines w:val="0"/>
        <w:widowControl w:val="0"/>
        <w:numPr>
          <w:ilvl w:val="0"/>
          <w:numId w:val="11"/>
        </w:numPr>
        <w:shd w:val="clear" w:color="auto" w:fill="auto"/>
        <w:tabs>
          <w:tab w:pos="102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отдельные состояния, возникающие у детей в перинатальный период;</w:t>
      </w:r>
    </w:p>
    <w:p>
      <w:pPr>
        <w:pStyle w:val="Style2"/>
        <w:keepNext w:val="0"/>
        <w:keepLines w:val="0"/>
        <w:widowControl w:val="0"/>
        <w:numPr>
          <w:ilvl w:val="0"/>
          <w:numId w:val="11"/>
        </w:numPr>
        <w:shd w:val="clear" w:color="auto" w:fill="auto"/>
        <w:tabs>
          <w:tab w:pos="100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симптомы, признаки и отклонения от нормы, не отнесенные к заболеваниям и состояниям, указанным в настоящем подпункте, выявленные при клинических и лабораторных исследованиях;</w:t>
      </w:r>
    </w:p>
    <w:p>
      <w:pPr>
        <w:pStyle w:val="Style2"/>
        <w:keepNext w:val="0"/>
        <w:keepLines w:val="0"/>
        <w:widowControl w:val="0"/>
        <w:numPr>
          <w:ilvl w:val="0"/>
          <w:numId w:val="9"/>
        </w:numPr>
        <w:shd w:val="clear" w:color="auto" w:fill="auto"/>
        <w:tabs>
          <w:tab w:pos="115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счет бюджетных ассигнований областного бюджета при заболеваниях, передаваемых половым путем, вызванных вирусом иммунодефицита человека, синдроме приобретенного иммунодефицита, туберкулезе, симптомах, признаках и отклонениях от нормы, не отнесенных к указанным заболеваниям и состояниям, выявленных при клинических и лабораторных исследованиях, а также при психических расстройствах и расстройствах поведения, в том числе связанных с употреблением психоактивных веществ.</w:t>
      </w:r>
    </w:p>
    <w:p>
      <w:pPr>
        <w:pStyle w:val="Style2"/>
        <w:keepNext w:val="0"/>
        <w:keepLines w:val="0"/>
        <w:widowControl w:val="0"/>
        <w:numPr>
          <w:ilvl w:val="0"/>
          <w:numId w:val="5"/>
        </w:numPr>
        <w:shd w:val="clear" w:color="auto" w:fill="auto"/>
        <w:tabs>
          <w:tab w:pos="110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соответствии с законодательством Российской Федерации отдельные категории граждан имеют право:</w:t>
      </w:r>
    </w:p>
    <w:p>
      <w:pPr>
        <w:pStyle w:val="Style2"/>
        <w:keepNext w:val="0"/>
        <w:keepLines w:val="0"/>
        <w:widowControl w:val="0"/>
        <w:numPr>
          <w:ilvl w:val="0"/>
          <w:numId w:val="13"/>
        </w:numPr>
        <w:shd w:val="clear" w:color="auto" w:fill="auto"/>
        <w:tabs>
          <w:tab w:pos="114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 обеспечение лекарственными препаратами в соответствии с разделом IV Программы;</w:t>
      </w:r>
    </w:p>
    <w:p>
      <w:pPr>
        <w:pStyle w:val="Style2"/>
        <w:keepNext w:val="0"/>
        <w:keepLines w:val="0"/>
        <w:widowControl w:val="0"/>
        <w:numPr>
          <w:ilvl w:val="0"/>
          <w:numId w:val="13"/>
        </w:numPr>
        <w:shd w:val="clear" w:color="auto" w:fill="auto"/>
        <w:tabs>
          <w:tab w:pos="113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на профилактические медицинские осмотры и диспансеризацию - определенные группы взрослого населения (в возрасте 18 лет и старше), </w:t>
      </w:r>
      <w:r>
        <w:rPr>
          <w:color w:val="000000"/>
          <w:spacing w:val="0"/>
          <w:w w:val="100"/>
          <w:position w:val="0"/>
          <w:shd w:val="clear" w:color="auto" w:fill="auto"/>
          <w:lang w:val="ru-RU" w:eastAsia="ru-RU" w:bidi="ru-RU"/>
        </w:rPr>
        <w:t>включающие работающих и неработающих граждан, обучающихся в образовательных организациях по очной форме;</w:t>
      </w:r>
    </w:p>
    <w:p>
      <w:pPr>
        <w:pStyle w:val="Style2"/>
        <w:keepNext w:val="0"/>
        <w:keepLines w:val="0"/>
        <w:widowControl w:val="0"/>
        <w:numPr>
          <w:ilvl w:val="0"/>
          <w:numId w:val="13"/>
        </w:numPr>
        <w:shd w:val="clear" w:color="auto" w:fill="auto"/>
        <w:tabs>
          <w:tab w:pos="105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Style2"/>
        <w:keepNext w:val="0"/>
        <w:keepLines w:val="0"/>
        <w:widowControl w:val="0"/>
        <w:numPr>
          <w:ilvl w:val="0"/>
          <w:numId w:val="13"/>
        </w:numPr>
        <w:shd w:val="clear" w:color="auto" w:fill="auto"/>
        <w:tabs>
          <w:tab w:pos="105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 диспансеризацию - пребывающие в стационарных организациях дети-сироты и дети, находящиеся в трудной жизненной ситуации, а также дети- 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Style2"/>
        <w:keepNext w:val="0"/>
        <w:keepLines w:val="0"/>
        <w:widowControl w:val="0"/>
        <w:numPr>
          <w:ilvl w:val="0"/>
          <w:numId w:val="13"/>
        </w:numPr>
        <w:shd w:val="clear" w:color="auto" w:fill="auto"/>
        <w:tabs>
          <w:tab w:pos="107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Style2"/>
        <w:keepNext w:val="0"/>
        <w:keepLines w:val="0"/>
        <w:widowControl w:val="0"/>
        <w:numPr>
          <w:ilvl w:val="0"/>
          <w:numId w:val="13"/>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pPr>
        <w:pStyle w:val="Style2"/>
        <w:keepNext w:val="0"/>
        <w:keepLines w:val="0"/>
        <w:widowControl w:val="0"/>
        <w:numPr>
          <w:ilvl w:val="0"/>
          <w:numId w:val="13"/>
        </w:numPr>
        <w:shd w:val="clear" w:color="auto" w:fill="auto"/>
        <w:tabs>
          <w:tab w:pos="107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 пренатальную (дородовую) диагностику нарушений развития ребенка - беременные женщины;</w:t>
      </w:r>
    </w:p>
    <w:p>
      <w:pPr>
        <w:pStyle w:val="Style2"/>
        <w:keepNext w:val="0"/>
        <w:keepLines w:val="0"/>
        <w:widowControl w:val="0"/>
        <w:numPr>
          <w:ilvl w:val="0"/>
          <w:numId w:val="13"/>
        </w:numPr>
        <w:shd w:val="clear" w:color="auto" w:fill="auto"/>
        <w:tabs>
          <w:tab w:pos="107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 аудиологический скрининг - новорожденные дети и дети первого года жизни;</w:t>
      </w:r>
    </w:p>
    <w:p>
      <w:pPr>
        <w:pStyle w:val="Style2"/>
        <w:keepNext w:val="0"/>
        <w:keepLines w:val="0"/>
        <w:widowControl w:val="0"/>
        <w:numPr>
          <w:ilvl w:val="0"/>
          <w:numId w:val="13"/>
        </w:numPr>
        <w:shd w:val="clear" w:color="auto" w:fill="auto"/>
        <w:tabs>
          <w:tab w:pos="10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на неонатальный скрининг (классическая фенилкетонурия; фенилкетонурия В;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В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А); метилмалоновая ацидемия (недостаточность кобаламина В); метилмалоновая ацидемия (дефицит метилмалонил КоА-эпимеразы); метилмалоновая ацидемия (недостаточность кобаламина </w:t>
      </w:r>
      <w:r>
        <w:rPr>
          <w:color w:val="000000"/>
          <w:spacing w:val="0"/>
          <w:w w:val="100"/>
          <w:position w:val="0"/>
          <w:shd w:val="clear" w:color="auto" w:fill="auto"/>
          <w:lang w:val="en-US" w:eastAsia="en-US" w:bidi="en-US"/>
        </w:rPr>
        <w:t xml:space="preserve">D); </w:t>
      </w:r>
      <w:r>
        <w:rPr>
          <w:color w:val="000000"/>
          <w:spacing w:val="0"/>
          <w:w w:val="100"/>
          <w:position w:val="0"/>
          <w:shd w:val="clear" w:color="auto" w:fill="auto"/>
          <w:lang w:val="ru-RU" w:eastAsia="ru-RU" w:bidi="ru-RU"/>
        </w:rPr>
        <w:t>метилмалоновая ацидемия (недостаточность кобаламина С); изовалериановая ацидемия (ацидемия изовалериановая); З-гидрокси-З-метилглутаровая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w:t>
      </w:r>
    </w:p>
    <w:p>
      <w:pPr>
        <w:pStyle w:val="Style2"/>
        <w:keepNext w:val="0"/>
        <w:keepLines w:val="0"/>
        <w:widowControl w:val="0"/>
        <w:shd w:val="clear" w:color="auto" w:fill="auto"/>
        <w:tabs>
          <w:tab w:pos="4728" w:val="left"/>
          <w:tab w:pos="7634" w:val="left"/>
        </w:tabs>
        <w:bidi w:val="0"/>
        <w:spacing w:before="0" w:after="0" w:line="240" w:lineRule="auto"/>
        <w:ind w:left="0" w:right="0" w:firstLine="0"/>
        <w:jc w:val="both"/>
      </w:pPr>
      <w:r>
        <w:rPr>
          <w:color w:val="000000"/>
          <w:spacing w:val="0"/>
          <w:w w:val="100"/>
          <w:position w:val="0"/>
          <w:shd w:val="clear" w:color="auto" w:fill="auto"/>
          <w:lang w:val="ru-RU" w:eastAsia="ru-RU" w:bidi="ru-RU"/>
        </w:rPr>
        <w:t xml:space="preserve">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w:t>
      </w:r>
      <w:r>
        <w:rPr>
          <w:color w:val="000000"/>
          <w:spacing w:val="0"/>
          <w:w w:val="100"/>
          <w:position w:val="0"/>
          <w:shd w:val="clear" w:color="auto" w:fill="auto"/>
          <w:lang w:val="en-US" w:eastAsia="en-US" w:bidi="en-US"/>
        </w:rPr>
        <w:t xml:space="preserve">(VLCAD)); </w:t>
      </w:r>
      <w:r>
        <w:rPr>
          <w:color w:val="000000"/>
          <w:spacing w:val="0"/>
          <w:w w:val="100"/>
          <w:position w:val="0"/>
          <w:shd w:val="clear" w:color="auto" w:fill="auto"/>
          <w:lang w:val="ru-RU" w:eastAsia="ru-RU" w:bidi="ru-RU"/>
        </w:rPr>
        <w:t xml:space="preserve">очень длинноцепочечная ацетил-КоА дегидрогеназная недостаточность (дефицит очень длинной цепи ацил-КоА-дегидрогеназы </w:t>
      </w:r>
      <w:r>
        <w:rPr>
          <w:color w:val="000000"/>
          <w:spacing w:val="0"/>
          <w:w w:val="100"/>
          <w:position w:val="0"/>
          <w:shd w:val="clear" w:color="auto" w:fill="auto"/>
          <w:lang w:val="en-US" w:eastAsia="en-US" w:bidi="en-US"/>
        </w:rPr>
        <w:t xml:space="preserve">(VLCAD)); </w:t>
      </w:r>
      <w:r>
        <w:rPr>
          <w:color w:val="000000"/>
          <w:spacing w:val="0"/>
          <w:w w:val="100"/>
          <w:position w:val="0"/>
          <w:shd w:val="clear" w:color="auto" w:fill="auto"/>
          <w:lang w:val="ru-RU" w:eastAsia="ru-RU" w:bidi="ru-RU"/>
        </w:rPr>
        <w:t>недостаточность митохондриального трифункционального</w:t>
        <w:tab/>
        <w:t>белка;</w:t>
        <w:tab/>
        <w:t>недостаточность</w:t>
      </w:r>
    </w:p>
    <w:p>
      <w:pPr>
        <w:pStyle w:val="Style2"/>
        <w:keepNext w:val="0"/>
        <w:keepLines w:val="0"/>
        <w:widowControl w:val="0"/>
        <w:shd w:val="clear" w:color="auto" w:fill="auto"/>
        <w:tabs>
          <w:tab w:pos="4334" w:val="left"/>
          <w:tab w:pos="6058" w:val="left"/>
          <w:tab w:pos="7634" w:val="left"/>
        </w:tabs>
        <w:bidi w:val="0"/>
        <w:spacing w:before="0" w:after="0" w:line="240" w:lineRule="auto"/>
        <w:ind w:left="0" w:right="0" w:firstLine="0"/>
        <w:jc w:val="both"/>
      </w:pPr>
      <w:r>
        <w:rPr>
          <w:color w:val="000000"/>
          <w:spacing w:val="0"/>
          <w:w w:val="100"/>
          <w:position w:val="0"/>
          <w:shd w:val="clear" w:color="auto" w:fill="auto"/>
          <w:lang w:val="ru-RU" w:eastAsia="ru-RU" w:bidi="ru-RU"/>
        </w:rPr>
        <w:t>карнитинпальмитоилтрансферазы, тип I; недостаточность карнитин- пальмитоилтрансферазы,</w:t>
        <w:tab/>
        <w:t>тип</w:t>
        <w:tab/>
        <w:t>II;</w:t>
        <w:tab/>
        <w:t>недостаточность</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Style2"/>
        <w:keepNext w:val="0"/>
        <w:keepLines w:val="0"/>
        <w:widowControl w:val="0"/>
        <w:numPr>
          <w:ilvl w:val="0"/>
          <w:numId w:val="5"/>
        </w:numPr>
        <w:shd w:val="clear" w:color="auto" w:fill="auto"/>
        <w:tabs>
          <w:tab w:pos="101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рамках Программы (за исключением медицинской помощи, оказываемой в рамках клинической апробации) бесплатно оказываются:</w:t>
      </w:r>
    </w:p>
    <w:p>
      <w:pPr>
        <w:pStyle w:val="Style2"/>
        <w:keepNext w:val="0"/>
        <w:keepLines w:val="0"/>
        <w:widowControl w:val="0"/>
        <w:numPr>
          <w:ilvl w:val="0"/>
          <w:numId w:val="15"/>
        </w:numPr>
        <w:shd w:val="clear" w:color="auto" w:fill="auto"/>
        <w:tabs>
          <w:tab w:pos="10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первичная медико-санитарная помощь, в том числе первичная доврачебная, первичная врачебная и первичная специализированная медико- санитарная помощь;</w:t>
      </w:r>
    </w:p>
    <w:p>
      <w:pPr>
        <w:pStyle w:val="Style2"/>
        <w:keepNext w:val="0"/>
        <w:keepLines w:val="0"/>
        <w:widowControl w:val="0"/>
        <w:numPr>
          <w:ilvl w:val="0"/>
          <w:numId w:val="15"/>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специализированная, в том числе высокотехнологичная, медицинская помощь;</w:t>
      </w:r>
    </w:p>
    <w:p>
      <w:pPr>
        <w:pStyle w:val="Style2"/>
        <w:keepNext w:val="0"/>
        <w:keepLines w:val="0"/>
        <w:widowControl w:val="0"/>
        <w:numPr>
          <w:ilvl w:val="0"/>
          <w:numId w:val="15"/>
        </w:numPr>
        <w:shd w:val="clear" w:color="auto" w:fill="auto"/>
        <w:tabs>
          <w:tab w:pos="110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скорая, в том числе скорая специализированная, медицинская помощь;</w:t>
      </w:r>
    </w:p>
    <w:p>
      <w:pPr>
        <w:pStyle w:val="Style2"/>
        <w:keepNext w:val="0"/>
        <w:keepLines w:val="0"/>
        <w:widowControl w:val="0"/>
        <w:numPr>
          <w:ilvl w:val="0"/>
          <w:numId w:val="15"/>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Style2"/>
        <w:keepNext w:val="0"/>
        <w:keepLines w:val="0"/>
        <w:widowControl w:val="0"/>
        <w:numPr>
          <w:ilvl w:val="0"/>
          <w:numId w:val="5"/>
        </w:numPr>
        <w:shd w:val="clear" w:color="auto" w:fill="auto"/>
        <w:tabs>
          <w:tab w:pos="103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Первичная медико-санитарная помощь является основой системы оказания медицинской помощи, осуществляется по территориально</w:t>
        <w:softHyphen/>
        <w:t>участковому принципу с учетом реализации прав граждан на выбор медицинской организации и врача, в том числе врача общей практики (семейного врача),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Style2"/>
        <w:keepNext w:val="0"/>
        <w:keepLines w:val="0"/>
        <w:widowControl w:val="0"/>
        <w:numPr>
          <w:ilvl w:val="0"/>
          <w:numId w:val="5"/>
        </w:numPr>
        <w:shd w:val="clear" w:color="auto" w:fill="auto"/>
        <w:tabs>
          <w:tab w:pos="102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Специализированная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Style2"/>
        <w:keepNext w:val="0"/>
        <w:keepLines w:val="0"/>
        <w:widowControl w:val="0"/>
        <w:numPr>
          <w:ilvl w:val="0"/>
          <w:numId w:val="5"/>
        </w:numPr>
        <w:shd w:val="clear" w:color="auto" w:fill="auto"/>
        <w:tabs>
          <w:tab w:pos="102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w:t>
      </w:r>
      <w:r>
        <w:rPr>
          <w:color w:val="000000"/>
          <w:spacing w:val="0"/>
          <w:w w:val="100"/>
          <w:position w:val="0"/>
          <w:shd w:val="clear" w:color="auto" w:fill="auto"/>
          <w:lang w:val="ru-RU" w:eastAsia="ru-RU" w:bidi="ru-RU"/>
        </w:rPr>
        <w:t>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Style2"/>
        <w:keepNext w:val="0"/>
        <w:keepLines w:val="0"/>
        <w:widowControl w:val="0"/>
        <w:numPr>
          <w:ilvl w:val="0"/>
          <w:numId w:val="5"/>
        </w:numPr>
        <w:shd w:val="clear" w:color="auto" w:fill="auto"/>
        <w:tabs>
          <w:tab w:pos="1186"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источники финансового обеспечения высокотехнологичной медицинской помощи, согласно приложению № 2 к Программе. Применяемые при оказании высокотехнологичной медицинской помощи методы лечения предусмотрены в приложении № 1 к федеральной программе.</w:t>
      </w:r>
    </w:p>
    <w:p>
      <w:pPr>
        <w:pStyle w:val="Style2"/>
        <w:keepNext w:val="0"/>
        <w:keepLines w:val="0"/>
        <w:widowControl w:val="0"/>
        <w:numPr>
          <w:ilvl w:val="0"/>
          <w:numId w:val="5"/>
        </w:numPr>
        <w:shd w:val="clear" w:color="auto" w:fill="auto"/>
        <w:tabs>
          <w:tab w:pos="1196" w:val="left"/>
        </w:tabs>
        <w:bidi w:val="0"/>
        <w:spacing w:before="0" w:after="0" w:line="240" w:lineRule="auto"/>
        <w:ind w:left="0" w:right="0" w:firstLine="760"/>
        <w:jc w:val="both"/>
      </w:pPr>
      <w:r>
        <w:rPr>
          <w:color w:val="000000"/>
          <w:spacing w:val="0"/>
          <w:w w:val="100"/>
          <w:position w:val="0"/>
          <w:shd w:val="clear" w:color="auto" w:fill="auto"/>
          <w:lang w:val="ru-RU" w:eastAsia="ru-RU" w:bidi="ru-RU"/>
        </w:rPr>
        <w:t>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pPr>
        <w:pStyle w:val="Style2"/>
        <w:keepNext w:val="0"/>
        <w:keepLines w:val="0"/>
        <w:widowControl w:val="0"/>
        <w:numPr>
          <w:ilvl w:val="0"/>
          <w:numId w:val="5"/>
        </w:numPr>
        <w:shd w:val="clear" w:color="auto" w:fill="auto"/>
        <w:tabs>
          <w:tab w:pos="1196"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Style2"/>
        <w:keepNext w:val="0"/>
        <w:keepLines w:val="0"/>
        <w:widowControl w:val="0"/>
        <w:numPr>
          <w:ilvl w:val="0"/>
          <w:numId w:val="5"/>
        </w:numPr>
        <w:shd w:val="clear" w:color="auto" w:fill="auto"/>
        <w:tabs>
          <w:tab w:pos="1191"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Style2"/>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ru-RU" w:eastAsia="ru-RU" w:bidi="ru-RU"/>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Style2"/>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ru-RU" w:eastAsia="ru-RU" w:bidi="ru-RU"/>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w:t>
      </w:r>
      <w:r>
        <w:rPr>
          <w:color w:val="000000"/>
          <w:spacing w:val="0"/>
          <w:w w:val="100"/>
          <w:position w:val="0"/>
          <w:shd w:val="clear" w:color="auto" w:fill="auto"/>
          <w:lang w:val="ru-RU" w:eastAsia="ru-RU" w:bidi="ru-RU"/>
        </w:rPr>
        <w:t>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 санитарную помощь.</w:t>
      </w:r>
    </w:p>
    <w:p>
      <w:pPr>
        <w:pStyle w:val="Style2"/>
        <w:keepNext w:val="0"/>
        <w:keepLines w:val="0"/>
        <w:widowControl w:val="0"/>
        <w:numPr>
          <w:ilvl w:val="0"/>
          <w:numId w:val="5"/>
        </w:numPr>
        <w:shd w:val="clear" w:color="auto" w:fill="auto"/>
        <w:tabs>
          <w:tab w:pos="117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целях оказания гражданам, находящимся в стационарных организациях социального обслуживания, медицинской помощи Министерством здравоохранения Омской области организуется взаимодействие стационарных организаций социального обслуживания с близлежащими медицинскими организациями.</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Style2"/>
        <w:keepNext w:val="0"/>
        <w:keepLines w:val="0"/>
        <w:widowControl w:val="0"/>
        <w:numPr>
          <w:ilvl w:val="0"/>
          <w:numId w:val="5"/>
        </w:numPr>
        <w:shd w:val="clear" w:color="auto" w:fill="auto"/>
        <w:tabs>
          <w:tab w:pos="118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Специализированная, в том числе высокотехнологичная, медицинская помощь в стационарных условиях и условиях дневного стационара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 соответствии с нормативами объема предоставления медицинской помощи и нормативами финансовых затрат на единицу объема предоставления медицинской помощи, установленными базовой программой ОМС.</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Перечень заболеваний, состояний (групп заболеваний, состояний), при которых федеральными медицинскими организациями оказывается </w:t>
      </w:r>
      <w:r>
        <w:rPr>
          <w:color w:val="000000"/>
          <w:spacing w:val="0"/>
          <w:w w:val="100"/>
          <w:position w:val="0"/>
          <w:shd w:val="clear" w:color="auto" w:fill="auto"/>
          <w:lang w:val="ru-RU" w:eastAsia="ru-RU" w:bidi="ru-RU"/>
        </w:rPr>
        <w:t>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предусмотрен в соответствующем приложении к федеральной программе.</w:t>
      </w:r>
    </w:p>
    <w:p>
      <w:pPr>
        <w:pStyle w:val="Style2"/>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ru-RU" w:eastAsia="ru-RU" w:bidi="ru-RU"/>
        </w:rPr>
        <w:t>Направление граждан в федеральные медицинские организации для оказания медицинской помощи осуществляется в порядке, установленном Министерством здравоохранения Российской Федерации.</w:t>
      </w:r>
    </w:p>
    <w:p>
      <w:pPr>
        <w:pStyle w:val="Style2"/>
        <w:keepNext w:val="0"/>
        <w:keepLines w:val="0"/>
        <w:widowControl w:val="0"/>
        <w:numPr>
          <w:ilvl w:val="0"/>
          <w:numId w:val="5"/>
        </w:numPr>
        <w:shd w:val="clear" w:color="auto" w:fill="auto"/>
        <w:tabs>
          <w:tab w:pos="1182" w:val="left"/>
        </w:tabs>
        <w:bidi w:val="0"/>
        <w:spacing w:before="0" w:after="320" w:line="240" w:lineRule="auto"/>
        <w:ind w:left="0" w:right="0" w:firstLine="760"/>
        <w:jc w:val="both"/>
      </w:pPr>
      <w:r>
        <w:rPr>
          <w:color w:val="000000"/>
          <w:spacing w:val="0"/>
          <w:w w:val="100"/>
          <w:position w:val="0"/>
          <w:shd w:val="clear" w:color="auto" w:fill="auto"/>
          <w:lang w:val="ru-RU" w:eastAsia="ru-RU" w:bidi="ru-RU"/>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pPr>
        <w:pStyle w:val="Style2"/>
        <w:keepNext w:val="0"/>
        <w:keepLines w:val="0"/>
        <w:widowControl w:val="0"/>
        <w:numPr>
          <w:ilvl w:val="0"/>
          <w:numId w:val="3"/>
        </w:numPr>
        <w:shd w:val="clear" w:color="auto" w:fill="auto"/>
        <w:tabs>
          <w:tab w:pos="466" w:val="left"/>
        </w:tabs>
        <w:bidi w:val="0"/>
        <w:spacing w:before="0" w:after="0" w:line="240" w:lineRule="auto"/>
        <w:ind w:left="0" w:right="0" w:firstLine="0"/>
        <w:jc w:val="center"/>
      </w:pPr>
      <w:r>
        <w:rPr>
          <w:color w:val="000000"/>
          <w:spacing w:val="0"/>
          <w:w w:val="100"/>
          <w:position w:val="0"/>
          <w:shd w:val="clear" w:color="auto" w:fill="auto"/>
          <w:lang w:val="ru-RU" w:eastAsia="ru-RU" w:bidi="ru-RU"/>
        </w:rPr>
        <w:t>Порядок и условия предоставления медицинской помощи, в том числе</w:t>
        <w:br/>
        <w:t>сроки ожидания медицинской помощи, оказываемой</w:t>
      </w:r>
    </w:p>
    <w:p>
      <w:pPr>
        <w:pStyle w:val="Style2"/>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ru-RU" w:eastAsia="ru-RU" w:bidi="ru-RU"/>
        </w:rPr>
        <w:t>в плановом порядке</w:t>
      </w:r>
    </w:p>
    <w:p>
      <w:pPr>
        <w:pStyle w:val="Style2"/>
        <w:keepNext w:val="0"/>
        <w:keepLines w:val="0"/>
        <w:widowControl w:val="0"/>
        <w:numPr>
          <w:ilvl w:val="0"/>
          <w:numId w:val="5"/>
        </w:numPr>
        <w:shd w:val="clear" w:color="auto" w:fill="auto"/>
        <w:tabs>
          <w:tab w:pos="1182"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В рамках Программы медицинская помощь оказывается в медицинских организациях, участвующих в 2023 году в реализации Программы, в том числе территориальной программы ОМС, по перечню согласно приложению № 3 к Программе.</w:t>
      </w:r>
    </w:p>
    <w:p>
      <w:pPr>
        <w:pStyle w:val="Style2"/>
        <w:keepNext w:val="0"/>
        <w:keepLines w:val="0"/>
        <w:widowControl w:val="0"/>
        <w:numPr>
          <w:ilvl w:val="0"/>
          <w:numId w:val="5"/>
        </w:numPr>
        <w:shd w:val="clear" w:color="auto" w:fill="auto"/>
        <w:tabs>
          <w:tab w:pos="1186"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При оказании первичной медико-санитарной помощи в плановой форме выбор врача-терапевта, врача-терапевта участкового, врача-педиатра, врача-педиатра участкового, врача общей практики (семейного врача) или фельдшера (далее - врачи первичного звена)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из числа врачей первичного звена, перечень которых ему предоставляется при выборе медицинской организации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с учетом их согласия не чаще чем один раз в год (за исключением случаев замены медицинской организации).</w:t>
      </w:r>
    </w:p>
    <w:p>
      <w:pPr>
        <w:pStyle w:val="Style2"/>
        <w:keepNext w:val="0"/>
        <w:keepLines w:val="0"/>
        <w:widowControl w:val="0"/>
        <w:numPr>
          <w:ilvl w:val="0"/>
          <w:numId w:val="5"/>
        </w:numPr>
        <w:shd w:val="clear" w:color="auto" w:fill="auto"/>
        <w:tabs>
          <w:tab w:pos="1177" w:val="left"/>
        </w:tabs>
        <w:bidi w:val="0"/>
        <w:spacing w:before="0" w:after="0" w:line="240" w:lineRule="auto"/>
        <w:ind w:left="0" w:right="0" w:firstLine="760"/>
        <w:jc w:val="both"/>
      </w:pPr>
      <w:r>
        <w:rPr>
          <w:color w:val="000000"/>
          <w:spacing w:val="0"/>
          <w:w w:val="100"/>
          <w:position w:val="0"/>
          <w:shd w:val="clear" w:color="auto" w:fill="auto"/>
          <w:lang w:val="ru-RU" w:eastAsia="ru-RU" w:bidi="ru-RU"/>
        </w:rPr>
        <w:t xml:space="preserve">При оказании специализированной, в том числе высокотехнологичной, медицинской помощи в плановой форме выбор врача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w:t>
      </w:r>
      <w:r>
        <w:rPr>
          <w:color w:val="000000"/>
          <w:spacing w:val="0"/>
          <w:w w:val="100"/>
          <w:position w:val="0"/>
          <w:shd w:val="clear" w:color="auto" w:fill="auto"/>
          <w:lang w:val="ru-RU" w:eastAsia="ru-RU" w:bidi="ru-RU"/>
        </w:rPr>
        <w:t>другими законными представителями), из числа врачей-специалистов медицинской организации, оказывающей специализированную, в том числе высокотехнологичную, медицинскую помощь, выбранной им в порядке, утвержденном уполномоченным федеральным органом исполнительной власти, с учетом согласия врача. Лечащий врач, назначенный пациенту руководителем медицинской организации (подразделения медицинской организации), может быть заменен по требованию пациента.</w:t>
      </w:r>
    </w:p>
    <w:p>
      <w:pPr>
        <w:pStyle w:val="Style2"/>
        <w:keepNext w:val="0"/>
        <w:keepLines w:val="0"/>
        <w:widowControl w:val="0"/>
        <w:numPr>
          <w:ilvl w:val="0"/>
          <w:numId w:val="5"/>
        </w:numPr>
        <w:shd w:val="clear" w:color="auto" w:fill="auto"/>
        <w:tabs>
          <w:tab w:pos="118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отсутствии волеизъявления гражданина о выборе врача первичного звена при оказании первичной медико-санитарной помощи в плановой форме прикрепление гражданина к врачам первичного звена осуществляется руководителем медицинской организации с учетом рекомендуемой численности прикрепленного населения на врачебных участках, фельдшерских участках.</w:t>
      </w:r>
    </w:p>
    <w:p>
      <w:pPr>
        <w:pStyle w:val="Style2"/>
        <w:keepNext w:val="0"/>
        <w:keepLines w:val="0"/>
        <w:widowControl w:val="0"/>
        <w:numPr>
          <w:ilvl w:val="0"/>
          <w:numId w:val="5"/>
        </w:numPr>
        <w:shd w:val="clear" w:color="auto" w:fill="auto"/>
        <w:tabs>
          <w:tab w:pos="11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отсутствии волеизъявления гражданина о выборе врача при оказании специализированной, в том числе высокотехнологичной, медицинской помощи в плановой форме прикрепление гражданина к лечащему врачу осуществляет руководитель соответствующего структурного подразделения медицинской организации, в которой гражданину оказывается специализированная, в том числе высокотехнологичная, медицинская помощь.</w:t>
      </w:r>
    </w:p>
    <w:p>
      <w:pPr>
        <w:pStyle w:val="Style2"/>
        <w:keepNext w:val="0"/>
        <w:keepLines w:val="0"/>
        <w:widowControl w:val="0"/>
        <w:numPr>
          <w:ilvl w:val="0"/>
          <w:numId w:val="5"/>
        </w:numPr>
        <w:shd w:val="clear" w:color="auto" w:fill="auto"/>
        <w:tabs>
          <w:tab w:pos="11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Направление на оказание специализированной медицинской помощи в плановой форме в медицинские организации, расположенные за пределами территории Омской области, выдается гражданину при оказании ему медицинской помощи по территориальной программе ОМС лечащим врачом медицинской организации, которую гражданин выбрал, в том числе по территориально-участковому принципу, и в которой проходит диагностику и лечение в рамках получения первичной медико-санитарной помощи или в которой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w:t>
      </w:r>
      <w:r>
        <w:rPr>
          <w:i/>
          <w:iCs/>
          <w:color w:val="000000"/>
          <w:spacing w:val="0"/>
          <w:w w:val="100"/>
          <w:position w:val="0"/>
          <w:shd w:val="clear" w:color="auto" w:fill="auto"/>
          <w:lang w:val="ru-RU" w:eastAsia="ru-RU" w:bidi="ru-RU"/>
        </w:rPr>
        <w:t>с</w:t>
      </w:r>
      <w:r>
        <w:rPr>
          <w:color w:val="000000"/>
          <w:spacing w:val="0"/>
          <w:w w:val="100"/>
          <w:position w:val="0"/>
          <w:shd w:val="clear" w:color="auto" w:fill="auto"/>
          <w:lang w:val="ru-RU" w:eastAsia="ru-RU" w:bidi="ru-RU"/>
        </w:rPr>
        <w:t xml:space="preserve">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pPr>
        <w:pStyle w:val="Style2"/>
        <w:keepNext w:val="0"/>
        <w:keepLines w:val="0"/>
        <w:widowControl w:val="0"/>
        <w:numPr>
          <w:ilvl w:val="0"/>
          <w:numId w:val="5"/>
        </w:numPr>
        <w:shd w:val="clear" w:color="auto" w:fill="auto"/>
        <w:tabs>
          <w:tab w:pos="119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невозможности оказания первичной медико-санитарной помощи в соответствии с порядками оказания медицинской помощи, клиническими рекомендациями и с учетом стандартов медицинской помощи, предоставляемой бесплатно в рамках Программы, в медицинской организации, в которой находится на медицинском обслуживании гражданин, медицинская помощь оказывается в соответствии с Программой в других медицинских организациях, участвующих в ее реализации, по направлению лечащего врача в соответствии с заключенными между ними договорами.</w:t>
      </w:r>
    </w:p>
    <w:p>
      <w:pPr>
        <w:pStyle w:val="Style2"/>
        <w:keepNext w:val="0"/>
        <w:keepLines w:val="0"/>
        <w:widowControl w:val="0"/>
        <w:numPr>
          <w:ilvl w:val="0"/>
          <w:numId w:val="5"/>
        </w:numPr>
        <w:shd w:val="clear" w:color="auto" w:fill="auto"/>
        <w:tabs>
          <w:tab w:pos="118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Назначение лечения, в том числе виды и объемы обследований, осуществляется лечащим врачом в соответствии с порядками оказания медицинской помощи, клиническими рекомендациями и с учетом стандартов медицинской помощи, а в случаях, установленных федеральным законодательством, - консилиумом врачей, врачебной комиссией.</w:t>
      </w:r>
    </w:p>
    <w:p>
      <w:pPr>
        <w:pStyle w:val="Style2"/>
        <w:keepNext w:val="0"/>
        <w:keepLines w:val="0"/>
        <w:widowControl w:val="0"/>
        <w:numPr>
          <w:ilvl w:val="0"/>
          <w:numId w:val="5"/>
        </w:numPr>
        <w:shd w:val="clear" w:color="auto" w:fill="auto"/>
        <w:tabs>
          <w:tab w:pos="47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При оказании медицинской помощи в плановой форме </w:t>
      </w:r>
      <w:r>
        <w:rPr>
          <w:color w:val="000000"/>
          <w:spacing w:val="0"/>
          <w:w w:val="100"/>
          <w:position w:val="0"/>
          <w:shd w:val="clear" w:color="auto" w:fill="auto"/>
          <w:lang w:val="ru-RU" w:eastAsia="ru-RU" w:bidi="ru-RU"/>
        </w:rPr>
        <w:t>устанавливаются следующие сроки ожидания:</w:t>
      </w:r>
    </w:p>
    <w:p>
      <w:pPr>
        <w:pStyle w:val="Style2"/>
        <w:keepNext w:val="0"/>
        <w:keepLines w:val="0"/>
        <w:widowControl w:val="0"/>
        <w:numPr>
          <w:ilvl w:val="0"/>
          <w:numId w:val="17"/>
        </w:numPr>
        <w:shd w:val="clear" w:color="auto" w:fill="auto"/>
        <w:tabs>
          <w:tab w:pos="107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амбулаторных условиях прием гражданина, посещение его на дому врачом первичного звена и иными медицинскими работниками со средним медицинским образованием - не более 24 часов с момента обращения гражданина в медицинскую организацию, оказывающую медицинскую помощь в амбулаторных условиях;</w:t>
      </w:r>
    </w:p>
    <w:p>
      <w:pPr>
        <w:pStyle w:val="Style2"/>
        <w:keepNext w:val="0"/>
        <w:keepLines w:val="0"/>
        <w:widowControl w:val="0"/>
        <w:numPr>
          <w:ilvl w:val="0"/>
          <w:numId w:val="17"/>
        </w:numPr>
        <w:shd w:val="clear" w:color="auto" w:fill="auto"/>
        <w:tabs>
          <w:tab w:pos="10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проведение консультаций врачей-специалистов (за исключением подозрения на онкологическое заболевание) при оказании первичной специализированной медико-санитарной помощи - не более 14 рабочих дней со дня обращения гражданина в медицинскую организацию, в которой ведут прием соответствующие врачи-специалисты;</w:t>
      </w:r>
    </w:p>
    <w:p>
      <w:pPr>
        <w:pStyle w:val="Style2"/>
        <w:keepNext w:val="0"/>
        <w:keepLines w:val="0"/>
        <w:widowControl w:val="0"/>
        <w:numPr>
          <w:ilvl w:val="0"/>
          <w:numId w:val="17"/>
        </w:numPr>
        <w:shd w:val="clear" w:color="auto" w:fill="auto"/>
        <w:tabs>
          <w:tab w:pos="107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проведение консультаций врачей-специалистов в случае подозрения на онкологическое заболевание - не более 3 рабочих дней с момента подозрения на онкологическое заболевание;</w:t>
      </w:r>
    </w:p>
    <w:p>
      <w:pPr>
        <w:pStyle w:val="Style2"/>
        <w:keepNext w:val="0"/>
        <w:keepLines w:val="0"/>
        <w:widowControl w:val="0"/>
        <w:numPr>
          <w:ilvl w:val="0"/>
          <w:numId w:val="17"/>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pPr>
        <w:pStyle w:val="Style2"/>
        <w:keepNext w:val="0"/>
        <w:keepLines w:val="0"/>
        <w:widowControl w:val="0"/>
        <w:numPr>
          <w:ilvl w:val="0"/>
          <w:numId w:val="17"/>
        </w:numPr>
        <w:shd w:val="clear" w:color="auto" w:fill="auto"/>
        <w:tabs>
          <w:tab w:pos="108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w:t>
      </w:r>
    </w:p>
    <w:p>
      <w:pPr>
        <w:pStyle w:val="Style2"/>
        <w:keepNext w:val="0"/>
        <w:keepLines w:val="0"/>
        <w:widowControl w:val="0"/>
        <w:numPr>
          <w:ilvl w:val="0"/>
          <w:numId w:val="17"/>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проведение диагностических инструментальных и лабораторных исследований в случае подозрения на онкологическое заболевание - не более 7 рабочих дней со дня назначения исследований;</w:t>
      </w:r>
    </w:p>
    <w:p>
      <w:pPr>
        <w:pStyle w:val="Style2"/>
        <w:keepNext w:val="0"/>
        <w:keepLines w:val="0"/>
        <w:widowControl w:val="0"/>
        <w:numPr>
          <w:ilvl w:val="0"/>
          <w:numId w:val="17"/>
        </w:numPr>
        <w:shd w:val="clear" w:color="auto" w:fill="auto"/>
        <w:tabs>
          <w:tab w:pos="108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установление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pPr>
        <w:pStyle w:val="Style2"/>
        <w:keepNext w:val="0"/>
        <w:keepLines w:val="0"/>
        <w:widowControl w:val="0"/>
        <w:numPr>
          <w:ilvl w:val="0"/>
          <w:numId w:val="17"/>
        </w:numPr>
        <w:shd w:val="clear" w:color="auto" w:fill="auto"/>
        <w:tabs>
          <w:tab w:pos="108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оказание первичной медико-санитарной помощи, паллиативной медицинской помощи в условиях дневного стационара по медицинским показаниям согласно направлению лечащего врача - не более 14 календарных дней с даты обращения гражданина в медицинскую организацию, оказывающую медицинскую помощь в условиях дневного стационара;</w:t>
      </w:r>
    </w:p>
    <w:p>
      <w:pPr>
        <w:pStyle w:val="Style2"/>
        <w:keepNext w:val="0"/>
        <w:keepLines w:val="0"/>
        <w:widowControl w:val="0"/>
        <w:numPr>
          <w:ilvl w:val="0"/>
          <w:numId w:val="17"/>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оказание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Style2"/>
        <w:keepNext w:val="0"/>
        <w:keepLines w:val="0"/>
        <w:widowControl w:val="0"/>
        <w:numPr>
          <w:ilvl w:val="0"/>
          <w:numId w:val="17"/>
        </w:numPr>
        <w:shd w:val="clear" w:color="auto" w:fill="auto"/>
        <w:tabs>
          <w:tab w:pos="476" w:val="left"/>
        </w:tabs>
        <w:bidi w:val="0"/>
        <w:spacing w:before="0" w:after="0" w:line="240" w:lineRule="auto"/>
        <w:ind w:left="0" w:right="0" w:firstLine="740"/>
        <w:jc w:val="both"/>
        <w:sectPr>
          <w:headerReference w:type="default" r:id="rId5"/>
          <w:footnotePr>
            <w:pos w:val="pageBottom"/>
            <w:numFmt w:val="decimal"/>
            <w:numRestart w:val="continuous"/>
          </w:footnotePr>
          <w:pgSz w:w="11900" w:h="16840"/>
          <w:pgMar w:top="1071" w:left="1487" w:right="697" w:bottom="1114" w:header="0" w:footer="686" w:gutter="0"/>
          <w:pgNumType w:start="2"/>
          <w:cols w:space="720"/>
          <w:noEndnote/>
          <w:rtlGutter w:val="0"/>
          <w:docGrid w:linePitch="360"/>
        </w:sectPr>
      </w:pPr>
      <w:r>
        <w:rPr>
          <w:color w:val="000000"/>
          <w:spacing w:val="0"/>
          <w:w w:val="100"/>
          <w:position w:val="0"/>
          <w:shd w:val="clear" w:color="auto" w:fill="auto"/>
          <w:lang w:val="ru-RU" w:eastAsia="ru-RU" w:bidi="ru-RU"/>
        </w:rPr>
        <w:t xml:space="preserve">оказание паллиативной медицинской помощи в стационарных </w:t>
      </w:r>
    </w:p>
    <w:p>
      <w:pPr>
        <w:pStyle w:val="Style2"/>
        <w:keepNext w:val="0"/>
        <w:keepLines w:val="0"/>
        <w:widowControl w:val="0"/>
        <w:shd w:val="clear" w:color="auto" w:fill="auto"/>
        <w:tabs>
          <w:tab w:pos="476" w:val="left"/>
        </w:tabs>
        <w:bidi w:val="0"/>
        <w:spacing w:before="0" w:after="0" w:line="240" w:lineRule="auto"/>
        <w:ind w:left="0" w:right="0" w:firstLine="0"/>
        <w:jc w:val="both"/>
      </w:pPr>
      <w:r>
        <w:rPr>
          <w:color w:val="000000"/>
          <w:spacing w:val="0"/>
          <w:w w:val="100"/>
          <w:position w:val="0"/>
          <w:shd w:val="clear" w:color="auto" w:fill="auto"/>
          <w:lang w:val="ru-RU" w:eastAsia="ru-RU" w:bidi="ru-RU"/>
        </w:rPr>
        <w:t>условиях - не более 14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pPr>
        <w:pStyle w:val="Style2"/>
        <w:keepNext w:val="0"/>
        <w:keepLines w:val="0"/>
        <w:widowControl w:val="0"/>
        <w:numPr>
          <w:ilvl w:val="0"/>
          <w:numId w:val="5"/>
        </w:numPr>
        <w:shd w:val="clear" w:color="auto" w:fill="auto"/>
        <w:tabs>
          <w:tab w:pos="11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Style2"/>
        <w:keepNext w:val="0"/>
        <w:keepLines w:val="0"/>
        <w:widowControl w:val="0"/>
        <w:numPr>
          <w:ilvl w:val="0"/>
          <w:numId w:val="5"/>
        </w:numPr>
        <w:shd w:val="clear" w:color="auto" w:fill="auto"/>
        <w:tabs>
          <w:tab w:pos="117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Срок ожидания оказания первичной медико-санитарной помощи в неотложной форме не должен превышать 2 часов с момента обращения гражданина в медицинскую организацию.</w:t>
      </w:r>
    </w:p>
    <w:p>
      <w:pPr>
        <w:pStyle w:val="Style2"/>
        <w:keepNext w:val="0"/>
        <w:keepLines w:val="0"/>
        <w:widowControl w:val="0"/>
        <w:numPr>
          <w:ilvl w:val="0"/>
          <w:numId w:val="5"/>
        </w:numPr>
        <w:shd w:val="clear" w:color="auto" w:fill="auto"/>
        <w:tabs>
          <w:tab w:pos="11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С учетом транспортной доступности время доезда бригад скорой медицинской помощи при оказании скорой медицинской помощи в экстренной форме до пациента, находящегося в сельской местности, составляет не более 60 минут с момента ее вызова.</w:t>
      </w:r>
    </w:p>
    <w:p>
      <w:pPr>
        <w:pStyle w:val="Style2"/>
        <w:keepNext w:val="0"/>
        <w:keepLines w:val="0"/>
        <w:widowControl w:val="0"/>
        <w:numPr>
          <w:ilvl w:val="0"/>
          <w:numId w:val="5"/>
        </w:numPr>
        <w:shd w:val="clear" w:color="auto" w:fill="auto"/>
        <w:tabs>
          <w:tab w:pos="11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Style2"/>
        <w:keepNext w:val="0"/>
        <w:keepLines w:val="0"/>
        <w:widowControl w:val="0"/>
        <w:numPr>
          <w:ilvl w:val="0"/>
          <w:numId w:val="5"/>
        </w:numPr>
        <w:shd w:val="clear" w:color="auto" w:fill="auto"/>
        <w:tabs>
          <w:tab w:pos="118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Право внеочередного оказания медицинской помощи отдельным категориям граждан, включая участников специальной военной операции Российской Федерации с 24 февраля 2022 года, установленное законодательством Российской Федерации, реализуется в медицинских организациях на основании документа, подтверждающего принадлежность гражданина к указанной категории граждан, при наличии медицинских показаний.</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Внеочередное оказание медицинской помощи отдельным категориям граждан в плановой форме предусматривает сокращение сроков ожидания медицинской помощи, установленных Программой, которые составляют:</w:t>
      </w:r>
    </w:p>
    <w:p>
      <w:pPr>
        <w:pStyle w:val="Style2"/>
        <w:keepNext w:val="0"/>
        <w:keepLines w:val="0"/>
        <w:widowControl w:val="0"/>
        <w:numPr>
          <w:ilvl w:val="0"/>
          <w:numId w:val="19"/>
        </w:numPr>
        <w:shd w:val="clear" w:color="auto" w:fill="auto"/>
        <w:tabs>
          <w:tab w:pos="108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проведение консультаций врачей-специалистов (за исключением подозрения на онкологическое заболевание) при оказании первичной специализированной медико-санитарной помощи - не более 7 рабочих дней со дня обращения гражданина в медицинскую организацию, в которой ведут прием соответствующие врачи-специалисты;</w:t>
      </w:r>
    </w:p>
    <w:p>
      <w:pPr>
        <w:pStyle w:val="Style2"/>
        <w:keepNext w:val="0"/>
        <w:keepLines w:val="0"/>
        <w:widowControl w:val="0"/>
        <w:numPr>
          <w:ilvl w:val="0"/>
          <w:numId w:val="19"/>
        </w:numPr>
        <w:shd w:val="clear" w:color="auto" w:fill="auto"/>
        <w:tabs>
          <w:tab w:pos="108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проведение диагностических инструментальных, лабораторных исследований при оказании первичной медико-санитарной помощи - не более 7 рабочих дней со дня назначения исследований;</w:t>
      </w:r>
    </w:p>
    <w:p>
      <w:pPr>
        <w:pStyle w:val="Style2"/>
        <w:keepNext w:val="0"/>
        <w:keepLines w:val="0"/>
        <w:widowControl w:val="0"/>
        <w:numPr>
          <w:ilvl w:val="0"/>
          <w:numId w:val="19"/>
        </w:numPr>
        <w:shd w:val="clear" w:color="auto" w:fill="auto"/>
        <w:tabs>
          <w:tab w:pos="1087" w:val="left"/>
        </w:tabs>
        <w:bidi w:val="0"/>
        <w:spacing w:before="0" w:after="0" w:line="240" w:lineRule="auto"/>
        <w:ind w:left="0" w:right="0" w:firstLine="740"/>
        <w:jc w:val="both"/>
        <w:sectPr>
          <w:headerReference w:type="default" r:id="rId6"/>
          <w:footnotePr>
            <w:pos w:val="pageBottom"/>
            <w:numFmt w:val="decimal"/>
            <w:numRestart w:val="continuous"/>
          </w:footnotePr>
          <w:pgSz w:w="11900" w:h="16840"/>
          <w:pgMar w:top="1071" w:left="1487" w:right="697" w:bottom="1114" w:header="643" w:footer="686" w:gutter="0"/>
          <w:pgNumType w:start="12"/>
          <w:cols w:space="720"/>
          <w:noEndnote/>
          <w:rtlGutter w:val="0"/>
          <w:docGrid w:linePitch="360"/>
        </w:sectPr>
      </w:pPr>
      <w:r>
        <w:rPr>
          <w:color w:val="000000"/>
          <w:spacing w:val="0"/>
          <w:w w:val="100"/>
          <w:position w:val="0"/>
          <w:shd w:val="clear" w:color="auto" w:fill="auto"/>
          <w:lang w:val="ru-RU" w:eastAsia="ru-RU" w:bidi="ru-RU"/>
        </w:rPr>
        <w:t>оказание медицинской помощи в условиях дневного стационара по медицинским показаниям согласно направлению лечащего врача - не более</w:t>
      </w:r>
    </w:p>
    <w:p>
      <w:pPr>
        <w:pStyle w:val="Style2"/>
        <w:keepNext w:val="0"/>
        <w:keepLines w:val="0"/>
        <w:widowControl w:val="0"/>
        <w:numPr>
          <w:ilvl w:val="0"/>
          <w:numId w:val="21"/>
        </w:numPr>
        <w:shd w:val="clear" w:color="auto" w:fill="auto"/>
        <w:tabs>
          <w:tab w:pos="265" w:val="left"/>
        </w:tabs>
        <w:bidi w:val="0"/>
        <w:spacing w:before="0" w:after="0" w:line="240" w:lineRule="auto"/>
        <w:ind w:left="0" w:right="0" w:firstLine="0"/>
        <w:jc w:val="both"/>
      </w:pPr>
      <w:r>
        <w:rPr>
          <w:color w:val="000000"/>
          <w:spacing w:val="0"/>
          <w:w w:val="100"/>
          <w:position w:val="0"/>
          <w:shd w:val="clear" w:color="auto" w:fill="auto"/>
          <w:lang w:val="ru-RU" w:eastAsia="ru-RU" w:bidi="ru-RU"/>
        </w:rPr>
        <w:t>рабочих дней с даты обращения гражданина в медицинскую организацию, оказывающую медицинскую помощь в условиях дневного стационара;</w:t>
      </w:r>
    </w:p>
    <w:p>
      <w:pPr>
        <w:pStyle w:val="Style2"/>
        <w:keepNext w:val="0"/>
        <w:keepLines w:val="0"/>
        <w:widowControl w:val="0"/>
        <w:numPr>
          <w:ilvl w:val="0"/>
          <w:numId w:val="19"/>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оказание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7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случае обращения одновременно нескольких граждан, имеющих право на внеочередное оказание медицинской помощи, медицинская помощь в плановой форме оказывается им исходя из очередности обращений таких граждан.</w:t>
      </w:r>
    </w:p>
    <w:p>
      <w:pPr>
        <w:pStyle w:val="Style2"/>
        <w:keepNext w:val="0"/>
        <w:keepLines w:val="0"/>
        <w:widowControl w:val="0"/>
        <w:numPr>
          <w:ilvl w:val="0"/>
          <w:numId w:val="5"/>
        </w:numPr>
        <w:shd w:val="clear" w:color="auto" w:fill="auto"/>
        <w:tabs>
          <w:tab w:pos="119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Обеспечение граждан лекарственными препаратами, включенными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года № 2406-р, в соответствии с Федеральным законом «Об обращении лекарственных средств», и медицинскими изделиями, включенными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 декабря 2018 года № 3053-р, осуществляется в рамках Программы при оказании:</w:t>
      </w:r>
    </w:p>
    <w:p>
      <w:pPr>
        <w:pStyle w:val="Style2"/>
        <w:keepNext w:val="0"/>
        <w:keepLines w:val="0"/>
        <w:widowControl w:val="0"/>
        <w:numPr>
          <w:ilvl w:val="0"/>
          <w:numId w:val="23"/>
        </w:numPr>
        <w:shd w:val="clear" w:color="auto" w:fill="auto"/>
        <w:tabs>
          <w:tab w:pos="107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первичной медико-санитарной помощи:</w:t>
      </w:r>
    </w:p>
    <w:p>
      <w:pPr>
        <w:pStyle w:val="Style2"/>
        <w:keepNext w:val="0"/>
        <w:keepLines w:val="0"/>
        <w:widowControl w:val="0"/>
        <w:numPr>
          <w:ilvl w:val="0"/>
          <w:numId w:val="11"/>
        </w:numPr>
        <w:shd w:val="clear" w:color="auto" w:fill="auto"/>
        <w:tabs>
          <w:tab w:pos="95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амбулаторных условиях в неотложной форме;</w:t>
      </w:r>
    </w:p>
    <w:p>
      <w:pPr>
        <w:pStyle w:val="Style2"/>
        <w:keepNext w:val="0"/>
        <w:keepLines w:val="0"/>
        <w:widowControl w:val="0"/>
        <w:numPr>
          <w:ilvl w:val="0"/>
          <w:numId w:val="11"/>
        </w:numPr>
        <w:shd w:val="clear" w:color="auto" w:fill="auto"/>
        <w:tabs>
          <w:tab w:pos="94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амбулаторных условиях в плановой форме по профилю «Стоматология»;</w:t>
      </w:r>
    </w:p>
    <w:p>
      <w:pPr>
        <w:pStyle w:val="Style2"/>
        <w:keepNext w:val="0"/>
        <w:keepLines w:val="0"/>
        <w:widowControl w:val="0"/>
        <w:numPr>
          <w:ilvl w:val="0"/>
          <w:numId w:val="11"/>
        </w:numPr>
        <w:shd w:val="clear" w:color="auto" w:fill="auto"/>
        <w:tabs>
          <w:tab w:pos="94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амбулаторных условиях в плановой форме при проведении заместительной почечной терапии методами гемодиализа и перитонеального диализа;</w:t>
      </w:r>
    </w:p>
    <w:p>
      <w:pPr>
        <w:pStyle w:val="Style2"/>
        <w:keepNext w:val="0"/>
        <w:keepLines w:val="0"/>
        <w:widowControl w:val="0"/>
        <w:numPr>
          <w:ilvl w:val="0"/>
          <w:numId w:val="11"/>
        </w:numPr>
        <w:shd w:val="clear" w:color="auto" w:fill="auto"/>
        <w:tabs>
          <w:tab w:pos="95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условиях дневного стационара во всех формах;</w:t>
      </w:r>
    </w:p>
    <w:p>
      <w:pPr>
        <w:pStyle w:val="Style2"/>
        <w:keepNext w:val="0"/>
        <w:keepLines w:val="0"/>
        <w:widowControl w:val="0"/>
        <w:numPr>
          <w:ilvl w:val="0"/>
          <w:numId w:val="23"/>
        </w:numPr>
        <w:shd w:val="clear" w:color="auto" w:fill="auto"/>
        <w:tabs>
          <w:tab w:pos="107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специализированной, в том числе высокотехнологичной, медицинской помощи в стационарных условиях и в условиях дневного стационара во всех формах;</w:t>
      </w:r>
    </w:p>
    <w:p>
      <w:pPr>
        <w:pStyle w:val="Style2"/>
        <w:keepNext w:val="0"/>
        <w:keepLines w:val="0"/>
        <w:widowControl w:val="0"/>
        <w:numPr>
          <w:ilvl w:val="0"/>
          <w:numId w:val="23"/>
        </w:numPr>
        <w:shd w:val="clear" w:color="auto" w:fill="auto"/>
        <w:tabs>
          <w:tab w:pos="108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скорой, в том числе скорой специализированной, медицинской помощи в экстренной и неотложной формах вне медицинской организации, а также в амбулаторных и стационарных условиях;</w:t>
      </w:r>
    </w:p>
    <w:p>
      <w:pPr>
        <w:pStyle w:val="Style2"/>
        <w:keepNext w:val="0"/>
        <w:keepLines w:val="0"/>
        <w:widowControl w:val="0"/>
        <w:numPr>
          <w:ilvl w:val="0"/>
          <w:numId w:val="23"/>
        </w:numPr>
        <w:shd w:val="clear" w:color="auto" w:fill="auto"/>
        <w:tabs>
          <w:tab w:pos="108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паллиативной медицинской помощи в стационарных условиях и условиях дневного стационара во всех формах, а также при посещениях на дому.</w:t>
      </w:r>
    </w:p>
    <w:p>
      <w:pPr>
        <w:pStyle w:val="Style2"/>
        <w:keepNext w:val="0"/>
        <w:keepLines w:val="0"/>
        <w:widowControl w:val="0"/>
        <w:numPr>
          <w:ilvl w:val="0"/>
          <w:numId w:val="5"/>
        </w:numPr>
        <w:shd w:val="clear" w:color="auto" w:fill="auto"/>
        <w:tabs>
          <w:tab w:pos="11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При оказании в рамках Программы первичной медико-санитарной помощи и паллиативной медицинской помощи в амбулаторных условиях в плановой форме отдельные группы граждан и лица, страдающие отдельными категориями заболеваний, в соответствии с законодательством Российской Федерации и законодательством Омской области обеспечиваются по </w:t>
      </w:r>
      <w:r>
        <w:rPr>
          <w:color w:val="000000"/>
          <w:spacing w:val="0"/>
          <w:w w:val="100"/>
          <w:position w:val="0"/>
          <w:shd w:val="clear" w:color="auto" w:fill="auto"/>
          <w:lang w:val="ru-RU" w:eastAsia="ru-RU" w:bidi="ru-RU"/>
        </w:rPr>
        <w:t>медицинским показаниям с учетом стандартов медицинской помощи лекарственными препаратами и медицинскими изделиями по рецептам врачей бесплатно или с пятидесятипроцентной скидкой в соответствии с Перечнем лекарственных препаратов.</w:t>
      </w:r>
    </w:p>
    <w:p>
      <w:pPr>
        <w:pStyle w:val="Style2"/>
        <w:keepNext w:val="0"/>
        <w:keepLines w:val="0"/>
        <w:widowControl w:val="0"/>
        <w:numPr>
          <w:ilvl w:val="0"/>
          <w:numId w:val="5"/>
        </w:numPr>
        <w:shd w:val="clear" w:color="auto" w:fill="auto"/>
        <w:tabs>
          <w:tab w:pos="119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оказании первичной специализированной медико-санитарной помощи в условиях дневного стационара, специализированной, в том числе высокотехнологичной, медицинской помощи в стационарных условиях и условиях дневного стационара, паллиативной медицинской помощи в стационарных условиях и условиях дневного стационара во всех формах в медицинских организациях в рамках Программы граждане обеспечиваются по медицинским показаниям и с учетом стандартов медицинской помощи донорской кровью и (или) ее компонентами.</w:t>
      </w:r>
    </w:p>
    <w:p>
      <w:pPr>
        <w:pStyle w:val="Style2"/>
        <w:keepNext w:val="0"/>
        <w:keepLines w:val="0"/>
        <w:widowControl w:val="0"/>
        <w:numPr>
          <w:ilvl w:val="0"/>
          <w:numId w:val="5"/>
        </w:numPr>
        <w:shd w:val="clear" w:color="auto" w:fill="auto"/>
        <w:tabs>
          <w:tab w:pos="119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рамках Программы по медицинским показаниям и с учетом стандартов медицинской помощи осуществляется обеспечение граждан при оказании специализированной, в том числе высокотехнологичной, медицинской помощи и паллиативной медицинской помощи в стационарных условиях во всех формах лечебным питанием по назначению врача по нормам, утвержденным уполномоченным федеральным органом исполнительной власти, а также обеспечение отдельных категорий граждан в соответствии с законодательством Российской Федерации при оказании первичной медико- санитарной помощи в амбулаторных условиях во всех формах специализированными продуктами лечебного питания, за исключением лечебного питания, в том числе специализированных продуктов лечебного питания, по желанию пациента.</w:t>
      </w:r>
    </w:p>
    <w:p>
      <w:pPr>
        <w:pStyle w:val="Style2"/>
        <w:keepNext w:val="0"/>
        <w:keepLines w:val="0"/>
        <w:widowControl w:val="0"/>
        <w:numPr>
          <w:ilvl w:val="0"/>
          <w:numId w:val="5"/>
        </w:numPr>
        <w:shd w:val="clear" w:color="auto" w:fill="auto"/>
        <w:tabs>
          <w:tab w:pos="118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Обеспечение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осуществляется в порядке согласно приложению № 4 к Программе.</w:t>
      </w:r>
    </w:p>
    <w:p>
      <w:pPr>
        <w:pStyle w:val="Style2"/>
        <w:keepNext w:val="0"/>
        <w:keepLines w:val="0"/>
        <w:widowControl w:val="0"/>
        <w:numPr>
          <w:ilvl w:val="0"/>
          <w:numId w:val="5"/>
        </w:numPr>
        <w:shd w:val="clear" w:color="auto" w:fill="auto"/>
        <w:tabs>
          <w:tab w:pos="11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рамках Программы в соответствии с законодательством Российской Федерации в медицинских организациях, подведомственных Министерству здравоохранения Омской области, осуществляются следующие мероприятия по профилактике заболеваний и формированию здорового образа жизни:</w:t>
      </w:r>
    </w:p>
    <w:p>
      <w:pPr>
        <w:pStyle w:val="Style2"/>
        <w:keepNext w:val="0"/>
        <w:keepLines w:val="0"/>
        <w:widowControl w:val="0"/>
        <w:numPr>
          <w:ilvl w:val="0"/>
          <w:numId w:val="25"/>
        </w:numPr>
        <w:shd w:val="clear" w:color="auto" w:fill="auto"/>
        <w:tabs>
          <w:tab w:pos="108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проведение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pPr>
        <w:pStyle w:val="Style2"/>
        <w:keepNext w:val="0"/>
        <w:keepLines w:val="0"/>
        <w:widowControl w:val="0"/>
        <w:numPr>
          <w:ilvl w:val="0"/>
          <w:numId w:val="25"/>
        </w:numPr>
        <w:shd w:val="clear" w:color="auto" w:fill="auto"/>
        <w:tabs>
          <w:tab w:pos="108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диспансерное наблюдение граждан, страдающих социально значимыми заболеваниями, и граждан, страдающих заболеваниями, представляющими опасность для окружающих, а также граждан, страдающих хроническими заболеваниями, функциональными расстройствами и иными состояниями;</w:t>
      </w:r>
    </w:p>
    <w:p>
      <w:pPr>
        <w:pStyle w:val="Style2"/>
        <w:keepNext w:val="0"/>
        <w:keepLines w:val="0"/>
        <w:widowControl w:val="0"/>
        <w:numPr>
          <w:ilvl w:val="0"/>
          <w:numId w:val="25"/>
        </w:numPr>
        <w:shd w:val="clear" w:color="auto" w:fill="auto"/>
        <w:tabs>
          <w:tab w:pos="108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проведение профилактических медицинских осмотров, в том числе в рамках диспансеризации, не реже 1 раза в год;</w:t>
      </w:r>
    </w:p>
    <w:p>
      <w:pPr>
        <w:pStyle w:val="Style2"/>
        <w:keepNext w:val="0"/>
        <w:keepLines w:val="0"/>
        <w:widowControl w:val="0"/>
        <w:numPr>
          <w:ilvl w:val="0"/>
          <w:numId w:val="25"/>
        </w:numPr>
        <w:shd w:val="clear" w:color="auto" w:fill="auto"/>
        <w:tabs>
          <w:tab w:pos="3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диспансерное наблюдение женщин в период беременности и </w:t>
      </w:r>
      <w:r>
        <w:rPr>
          <w:color w:val="000000"/>
          <w:spacing w:val="0"/>
          <w:w w:val="100"/>
          <w:position w:val="0"/>
          <w:shd w:val="clear" w:color="auto" w:fill="auto"/>
          <w:lang w:val="ru-RU" w:eastAsia="ru-RU" w:bidi="ru-RU"/>
        </w:rPr>
        <w:t>послеродовой период;</w:t>
      </w:r>
    </w:p>
    <w:p>
      <w:pPr>
        <w:pStyle w:val="Style2"/>
        <w:keepNext w:val="0"/>
        <w:keepLines w:val="0"/>
        <w:widowControl w:val="0"/>
        <w:numPr>
          <w:ilvl w:val="0"/>
          <w:numId w:val="25"/>
        </w:numPr>
        <w:shd w:val="clear" w:color="auto" w:fill="auto"/>
        <w:tabs>
          <w:tab w:pos="1081"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проведение патронажа в период беременности женщин, находящихся в трудной жизненной ситуации;</w:t>
      </w:r>
    </w:p>
    <w:p>
      <w:pPr>
        <w:pStyle w:val="Style2"/>
        <w:keepNext w:val="0"/>
        <w:keepLines w:val="0"/>
        <w:widowControl w:val="0"/>
        <w:numPr>
          <w:ilvl w:val="0"/>
          <w:numId w:val="25"/>
        </w:numPr>
        <w:shd w:val="clear" w:color="auto" w:fill="auto"/>
        <w:tabs>
          <w:tab w:pos="1077"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оказание консультативной, психологической и медико-социальной помощи женщинам в период беременности и послеродовой период;</w:t>
      </w:r>
    </w:p>
    <w:p>
      <w:pPr>
        <w:pStyle w:val="Style2"/>
        <w:keepNext w:val="0"/>
        <w:keepLines w:val="0"/>
        <w:widowControl w:val="0"/>
        <w:numPr>
          <w:ilvl w:val="0"/>
          <w:numId w:val="25"/>
        </w:numPr>
        <w:shd w:val="clear" w:color="auto" w:fill="auto"/>
        <w:tabs>
          <w:tab w:pos="1081"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диспансерное наблюдение детей с хроническими заболеваниями и детей-инвалидов;</w:t>
      </w:r>
    </w:p>
    <w:p>
      <w:pPr>
        <w:pStyle w:val="Style2"/>
        <w:keepNext w:val="0"/>
        <w:keepLines w:val="0"/>
        <w:widowControl w:val="0"/>
        <w:numPr>
          <w:ilvl w:val="0"/>
          <w:numId w:val="25"/>
        </w:numPr>
        <w:shd w:val="clear" w:color="auto" w:fill="auto"/>
        <w:tabs>
          <w:tab w:pos="1086"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оказание консультативной помощи несовершеннолетним, направленной на сохранение и укрепление репродуктивного здоровья;</w:t>
      </w:r>
    </w:p>
    <w:p>
      <w:pPr>
        <w:pStyle w:val="Style2"/>
        <w:keepNext w:val="0"/>
        <w:keepLines w:val="0"/>
        <w:widowControl w:val="0"/>
        <w:numPr>
          <w:ilvl w:val="0"/>
          <w:numId w:val="25"/>
        </w:numPr>
        <w:shd w:val="clear" w:color="auto" w:fill="auto"/>
        <w:tabs>
          <w:tab w:pos="1077"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профилактические мероприятия в целях выявления туберкулеза, сахарного диабета, артериальной гипертензии, злокачественных новообразований, сифилиса;</w:t>
      </w:r>
    </w:p>
    <w:p>
      <w:pPr>
        <w:pStyle w:val="Style2"/>
        <w:keepNext w:val="0"/>
        <w:keepLines w:val="0"/>
        <w:widowControl w:val="0"/>
        <w:numPr>
          <w:ilvl w:val="0"/>
          <w:numId w:val="25"/>
        </w:numPr>
        <w:shd w:val="clear" w:color="auto" w:fill="auto"/>
        <w:tabs>
          <w:tab w:pos="1225"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комплексное обследование (1 раз в год), диспансерное наблюдение граждан в центрах здоровья;</w:t>
      </w:r>
    </w:p>
    <w:p>
      <w:pPr>
        <w:pStyle w:val="Style2"/>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ru-RU" w:eastAsia="ru-RU" w:bidi="ru-RU"/>
        </w:rPr>
        <w:t>И) индивидуальное консультирование граждан по вопросам ведения здорового образа жизни, включая рекомендации по рациональному питанию, двигательной активности, занятиям физической культурой и спортом, режиму сна, условиям быта, труда (учебы) и отдыха, психогигиене и управлению стрессом, профилактике факторов риска развития неинфекционных заболеваний, ответственному отношению к своему здоровью и здоровью членов своей семьи, принципам ответственного родительства в центрах здоровья.</w:t>
      </w:r>
    </w:p>
    <w:p>
      <w:pPr>
        <w:pStyle w:val="Style2"/>
        <w:keepNext w:val="0"/>
        <w:keepLines w:val="0"/>
        <w:widowControl w:val="0"/>
        <w:numPr>
          <w:ilvl w:val="0"/>
          <w:numId w:val="5"/>
        </w:numPr>
        <w:shd w:val="clear" w:color="auto" w:fill="auto"/>
        <w:tabs>
          <w:tab w:pos="1192"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В рамках Программы создаются следующие условия для пребывания гражданина в медицинской организации при оказании медицинской помощи в стационарных условиях:</w:t>
      </w:r>
    </w:p>
    <w:p>
      <w:pPr>
        <w:pStyle w:val="Style2"/>
        <w:keepNext w:val="0"/>
        <w:keepLines w:val="0"/>
        <w:widowControl w:val="0"/>
        <w:numPr>
          <w:ilvl w:val="0"/>
          <w:numId w:val="27"/>
        </w:numPr>
        <w:shd w:val="clear" w:color="auto" w:fill="auto"/>
        <w:tabs>
          <w:tab w:pos="1081"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круглосуточное медицинское наблюдение и лечение в условиях, соответствующих государственным санитарно-эпидемиологическим правилам и гигиеническим нормативам;</w:t>
      </w:r>
    </w:p>
    <w:p>
      <w:pPr>
        <w:pStyle w:val="Style2"/>
        <w:keepNext w:val="0"/>
        <w:keepLines w:val="0"/>
        <w:widowControl w:val="0"/>
        <w:numPr>
          <w:ilvl w:val="0"/>
          <w:numId w:val="27"/>
        </w:numPr>
        <w:shd w:val="clear" w:color="auto" w:fill="auto"/>
        <w:tabs>
          <w:tab w:pos="1131"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предоставление спального места и лечебного питания;</w:t>
      </w:r>
    </w:p>
    <w:p>
      <w:pPr>
        <w:pStyle w:val="Style2"/>
        <w:keepNext w:val="0"/>
        <w:keepLines w:val="0"/>
        <w:widowControl w:val="0"/>
        <w:numPr>
          <w:ilvl w:val="0"/>
          <w:numId w:val="27"/>
        </w:numPr>
        <w:shd w:val="clear" w:color="auto" w:fill="auto"/>
        <w:tabs>
          <w:tab w:pos="1096"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предоставление по медицинским показаниям поста индивидуального ухода;</w:t>
      </w:r>
    </w:p>
    <w:p>
      <w:pPr>
        <w:pStyle w:val="Style2"/>
        <w:keepNext w:val="0"/>
        <w:keepLines w:val="0"/>
        <w:widowControl w:val="0"/>
        <w:numPr>
          <w:ilvl w:val="0"/>
          <w:numId w:val="27"/>
        </w:numPr>
        <w:shd w:val="clear" w:color="auto" w:fill="auto"/>
        <w:tabs>
          <w:tab w:pos="1131" w:val="left"/>
        </w:tabs>
        <w:bidi w:val="0"/>
        <w:spacing w:before="0" w:after="0" w:line="240" w:lineRule="auto"/>
        <w:ind w:left="0" w:right="0" w:firstLine="760"/>
        <w:jc w:val="both"/>
      </w:pPr>
      <w:r>
        <w:rPr>
          <w:color w:val="000000"/>
          <w:spacing w:val="0"/>
          <w:w w:val="100"/>
          <w:position w:val="0"/>
          <w:shd w:val="clear" w:color="auto" w:fill="auto"/>
          <w:lang w:val="ru-RU" w:eastAsia="ru-RU" w:bidi="ru-RU"/>
        </w:rPr>
        <w:t>размещение в палатах вместимостью в соответствии с</w:t>
      </w:r>
    </w:p>
    <w:p>
      <w:pPr>
        <w:pStyle w:val="Style2"/>
        <w:keepNext w:val="0"/>
        <w:keepLines w:val="0"/>
        <w:widowControl w:val="0"/>
        <w:shd w:val="clear" w:color="auto" w:fill="auto"/>
        <w:tabs>
          <w:tab w:pos="2837" w:val="left"/>
          <w:tab w:pos="7358" w:val="left"/>
          <w:tab w:pos="9374" w:val="left"/>
        </w:tabs>
        <w:bidi w:val="0"/>
        <w:spacing w:before="0" w:after="0" w:line="240" w:lineRule="auto"/>
        <w:ind w:left="0" w:right="0" w:firstLine="0"/>
        <w:jc w:val="both"/>
      </w:pPr>
      <w:r>
        <w:rPr>
          <w:color w:val="000000"/>
          <w:spacing w:val="0"/>
          <w:w w:val="100"/>
          <w:position w:val="0"/>
          <w:shd w:val="clear" w:color="auto" w:fill="auto"/>
          <w:lang w:val="ru-RU" w:eastAsia="ru-RU" w:bidi="ru-RU"/>
        </w:rPr>
        <w:t>государственными</w:t>
        <w:tab/>
        <w:t>санитарно-эпидемиологическими</w:t>
        <w:tab/>
        <w:t>правилами</w:t>
        <w:tab/>
        <w:t>и</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гигиеническими нормативами;</w:t>
      </w:r>
    </w:p>
    <w:p>
      <w:pPr>
        <w:pStyle w:val="Style2"/>
        <w:keepNext w:val="0"/>
        <w:keepLines w:val="0"/>
        <w:widowControl w:val="0"/>
        <w:numPr>
          <w:ilvl w:val="0"/>
          <w:numId w:val="27"/>
        </w:numPr>
        <w:shd w:val="clear" w:color="auto" w:fill="auto"/>
        <w:tabs>
          <w:tab w:pos="1096"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допуск адвоката или законного представителя для защиты прав гражданина;</w:t>
      </w:r>
    </w:p>
    <w:p>
      <w:pPr>
        <w:pStyle w:val="Style2"/>
        <w:keepNext w:val="0"/>
        <w:keepLines w:val="0"/>
        <w:widowControl w:val="0"/>
        <w:numPr>
          <w:ilvl w:val="0"/>
          <w:numId w:val="27"/>
        </w:numPr>
        <w:shd w:val="clear" w:color="auto" w:fill="auto"/>
        <w:tabs>
          <w:tab w:pos="1096"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предоставление условий для отправления религиозных обрядов, проведение которых возможно в стационарных условиях, если это не нарушает внутренний распорядок медицинской организации;</w:t>
      </w:r>
    </w:p>
    <w:p>
      <w:pPr>
        <w:pStyle w:val="Style2"/>
        <w:keepNext w:val="0"/>
        <w:keepLines w:val="0"/>
        <w:widowControl w:val="0"/>
        <w:numPr>
          <w:ilvl w:val="0"/>
          <w:numId w:val="27"/>
        </w:numPr>
        <w:shd w:val="clear" w:color="auto" w:fill="auto"/>
        <w:tabs>
          <w:tab w:pos="1101" w:val="left"/>
        </w:tabs>
        <w:bidi w:val="0"/>
        <w:spacing w:before="0" w:after="0" w:line="240" w:lineRule="auto"/>
        <w:ind w:left="0" w:right="0" w:firstLine="760"/>
        <w:jc w:val="both"/>
        <w:sectPr>
          <w:headerReference w:type="default" r:id="rId7"/>
          <w:footnotePr>
            <w:pos w:val="pageBottom"/>
            <w:numFmt w:val="decimal"/>
            <w:numRestart w:val="continuous"/>
          </w:footnotePr>
          <w:pgSz w:w="11900" w:h="16840"/>
          <w:pgMar w:top="1071" w:left="1487" w:right="697" w:bottom="1114" w:header="0" w:footer="686" w:gutter="0"/>
          <w:pgNumType w:start="12"/>
          <w:cols w:space="720"/>
          <w:noEndnote/>
          <w:rtlGutter w:val="0"/>
          <w:docGrid w:linePitch="360"/>
        </w:sectPr>
      </w:pPr>
      <w:r>
        <w:rPr>
          <w:color w:val="000000"/>
          <w:spacing w:val="0"/>
          <w:w w:val="100"/>
          <w:position w:val="0"/>
          <w:shd w:val="clear" w:color="auto" w:fill="auto"/>
          <w:lang w:val="ru-RU" w:eastAsia="ru-RU" w:bidi="ru-RU"/>
        </w:rPr>
        <w:t>предоставление права одному из родителей, иному члену семьи или иному законному представителю на бесплатное совместное нахождение с ребенком в медицинской организации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w:t>
      </w:r>
    </w:p>
    <w:p>
      <w:pPr>
        <w:pStyle w:val="Style15"/>
        <w:keepNext/>
        <w:keepLines/>
        <w:widowControl w:val="0"/>
        <w:shd w:val="clear" w:color="auto" w:fill="auto"/>
        <w:bidi w:val="0"/>
        <w:spacing w:before="0" w:after="0" w:line="240" w:lineRule="auto"/>
        <w:ind w:left="0" w:right="0" w:firstLine="0"/>
        <w:jc w:val="center"/>
      </w:pPr>
      <w:bookmarkStart w:id="2" w:name="bookmark2"/>
      <w:bookmarkStart w:id="3" w:name="bookmark3"/>
      <w:r>
        <w:rPr>
          <w:color w:val="000000"/>
          <w:spacing w:val="0"/>
          <w:w w:val="100"/>
          <w:position w:val="0"/>
          <w:shd w:val="clear" w:color="auto" w:fill="auto"/>
          <w:vertAlign w:val="superscript"/>
          <w:lang w:val="ru-RU" w:eastAsia="ru-RU" w:bidi="ru-RU"/>
        </w:rPr>
        <w:t>15</w:t>
      </w:r>
      <w:bookmarkEnd w:id="2"/>
      <w:bookmarkEnd w:id="3"/>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питания, с указанных лиц не взимается при совместном нахождении в медицинской организации:</w:t>
      </w:r>
    </w:p>
    <w:p>
      <w:pPr>
        <w:pStyle w:val="Style2"/>
        <w:keepNext w:val="0"/>
        <w:keepLines w:val="0"/>
        <w:widowControl w:val="0"/>
        <w:numPr>
          <w:ilvl w:val="0"/>
          <w:numId w:val="11"/>
        </w:numPr>
        <w:shd w:val="clear" w:color="auto" w:fill="auto"/>
        <w:tabs>
          <w:tab w:pos="98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Style2"/>
        <w:keepNext w:val="0"/>
        <w:keepLines w:val="0"/>
        <w:widowControl w:val="0"/>
        <w:numPr>
          <w:ilvl w:val="0"/>
          <w:numId w:val="11"/>
        </w:numPr>
        <w:shd w:val="clear" w:color="auto" w:fill="auto"/>
        <w:tabs>
          <w:tab w:pos="101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 ребенком до достижения им возраста четырех лет;</w:t>
      </w:r>
    </w:p>
    <w:p>
      <w:pPr>
        <w:pStyle w:val="Style2"/>
        <w:keepNext w:val="0"/>
        <w:keepLines w:val="0"/>
        <w:widowControl w:val="0"/>
        <w:numPr>
          <w:ilvl w:val="0"/>
          <w:numId w:val="11"/>
        </w:numPr>
        <w:shd w:val="clear" w:color="auto" w:fill="auto"/>
        <w:tabs>
          <w:tab w:pos="98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 ребенком в возрасте старше четырех лет - при наличии медицинских показаний.</w:t>
      </w:r>
    </w:p>
    <w:p>
      <w:pPr>
        <w:pStyle w:val="Style2"/>
        <w:keepNext w:val="0"/>
        <w:keepLines w:val="0"/>
        <w:widowControl w:val="0"/>
        <w:numPr>
          <w:ilvl w:val="0"/>
          <w:numId w:val="5"/>
        </w:numPr>
        <w:shd w:val="clear" w:color="auto" w:fill="auto"/>
        <w:tabs>
          <w:tab w:pos="123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оказании медицинской помощи в стационарных условиях осуществляется лечение сопутствующего заболевания, влияющего на тяжесть и течение основного заболевания.</w:t>
      </w:r>
    </w:p>
    <w:p>
      <w:pPr>
        <w:pStyle w:val="Style2"/>
        <w:keepNext w:val="0"/>
        <w:keepLines w:val="0"/>
        <w:widowControl w:val="0"/>
        <w:numPr>
          <w:ilvl w:val="0"/>
          <w:numId w:val="5"/>
        </w:numPr>
        <w:shd w:val="clear" w:color="auto" w:fill="auto"/>
        <w:tabs>
          <w:tab w:pos="124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оказании медицинской помощи в рамках Программы пациенты размещаются в маломестных палатах не более 2 мест (боксах) при наличии медицинских и (или) эпидемиологических показаний к размещению пациентов в маломестных палатах (боксах), указанных в перечне, утвержденном приказом Министерства здравоохранения и социального развития Российской Федерации от 15 мая 2012 года № 535н, а именно:</w:t>
      </w:r>
    </w:p>
    <w:p>
      <w:pPr>
        <w:pStyle w:val="Style2"/>
        <w:keepNext w:val="0"/>
        <w:keepLines w:val="0"/>
        <w:widowControl w:val="0"/>
        <w:numPr>
          <w:ilvl w:val="0"/>
          <w:numId w:val="29"/>
        </w:numPr>
        <w:shd w:val="clear" w:color="auto" w:fill="auto"/>
        <w:tabs>
          <w:tab w:pos="113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болезнь, вызванная вирусом иммунодефицита человека (ВИЧ);</w:t>
      </w:r>
    </w:p>
    <w:p>
      <w:pPr>
        <w:pStyle w:val="Style2"/>
        <w:keepNext w:val="0"/>
        <w:keepLines w:val="0"/>
        <w:widowControl w:val="0"/>
        <w:numPr>
          <w:ilvl w:val="0"/>
          <w:numId w:val="29"/>
        </w:numPr>
        <w:shd w:val="clear" w:color="auto" w:fill="auto"/>
        <w:tabs>
          <w:tab w:pos="11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кистозный фиброз (муковисцидоз);</w:t>
      </w:r>
    </w:p>
    <w:p>
      <w:pPr>
        <w:pStyle w:val="Style2"/>
        <w:keepNext w:val="0"/>
        <w:keepLines w:val="0"/>
        <w:widowControl w:val="0"/>
        <w:numPr>
          <w:ilvl w:val="0"/>
          <w:numId w:val="29"/>
        </w:numPr>
        <w:shd w:val="clear" w:color="auto" w:fill="auto"/>
        <w:tabs>
          <w:tab w:pos="113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злокачественные новообразования лимфоидной, кроветворной и родственных им тканей;</w:t>
      </w:r>
    </w:p>
    <w:p>
      <w:pPr>
        <w:pStyle w:val="Style2"/>
        <w:keepNext w:val="0"/>
        <w:keepLines w:val="0"/>
        <w:widowControl w:val="0"/>
        <w:numPr>
          <w:ilvl w:val="0"/>
          <w:numId w:val="29"/>
        </w:numPr>
        <w:shd w:val="clear" w:color="auto" w:fill="auto"/>
        <w:tabs>
          <w:tab w:pos="11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термические и химические ожоги;</w:t>
      </w:r>
    </w:p>
    <w:p>
      <w:pPr>
        <w:pStyle w:val="Style2"/>
        <w:keepNext w:val="0"/>
        <w:keepLines w:val="0"/>
        <w:widowControl w:val="0"/>
        <w:numPr>
          <w:ilvl w:val="0"/>
          <w:numId w:val="29"/>
        </w:numPr>
        <w:shd w:val="clear" w:color="auto" w:fill="auto"/>
        <w:tabs>
          <w:tab w:pos="114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заболевания, вызванные метициллин (оксациллин)-резистентным золотистым стафилококком или ванкомицинрезистентным энтерококком:</w:t>
      </w:r>
    </w:p>
    <w:p>
      <w:pPr>
        <w:pStyle w:val="Style2"/>
        <w:keepNext w:val="0"/>
        <w:keepLines w:val="0"/>
        <w:widowControl w:val="0"/>
        <w:numPr>
          <w:ilvl w:val="0"/>
          <w:numId w:val="11"/>
        </w:numPr>
        <w:shd w:val="clear" w:color="auto" w:fill="auto"/>
        <w:tabs>
          <w:tab w:pos="99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пневмония;</w:t>
      </w:r>
    </w:p>
    <w:p>
      <w:pPr>
        <w:pStyle w:val="Style2"/>
        <w:keepNext w:val="0"/>
        <w:keepLines w:val="0"/>
        <w:widowControl w:val="0"/>
        <w:numPr>
          <w:ilvl w:val="0"/>
          <w:numId w:val="11"/>
        </w:numPr>
        <w:shd w:val="clear" w:color="auto" w:fill="auto"/>
        <w:tabs>
          <w:tab w:pos="99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менингит;</w:t>
      </w:r>
    </w:p>
    <w:p>
      <w:pPr>
        <w:pStyle w:val="Style2"/>
        <w:keepNext w:val="0"/>
        <w:keepLines w:val="0"/>
        <w:widowControl w:val="0"/>
        <w:numPr>
          <w:ilvl w:val="0"/>
          <w:numId w:val="11"/>
        </w:numPr>
        <w:shd w:val="clear" w:color="auto" w:fill="auto"/>
        <w:tabs>
          <w:tab w:pos="99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остеомиелит;</w:t>
      </w:r>
    </w:p>
    <w:p>
      <w:pPr>
        <w:pStyle w:val="Style2"/>
        <w:keepNext w:val="0"/>
        <w:keepLines w:val="0"/>
        <w:widowControl w:val="0"/>
        <w:numPr>
          <w:ilvl w:val="0"/>
          <w:numId w:val="11"/>
        </w:numPr>
        <w:shd w:val="clear" w:color="auto" w:fill="auto"/>
        <w:tabs>
          <w:tab w:pos="101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острый и подострый инфекционный эндокардит;</w:t>
      </w:r>
    </w:p>
    <w:p>
      <w:pPr>
        <w:pStyle w:val="Style2"/>
        <w:keepNext w:val="0"/>
        <w:keepLines w:val="0"/>
        <w:widowControl w:val="0"/>
        <w:numPr>
          <w:ilvl w:val="0"/>
          <w:numId w:val="11"/>
        </w:numPr>
        <w:shd w:val="clear" w:color="auto" w:fill="auto"/>
        <w:tabs>
          <w:tab w:pos="101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инфекционно-токсический шок;</w:t>
      </w:r>
    </w:p>
    <w:p>
      <w:pPr>
        <w:pStyle w:val="Style2"/>
        <w:keepNext w:val="0"/>
        <w:keepLines w:val="0"/>
        <w:widowControl w:val="0"/>
        <w:numPr>
          <w:ilvl w:val="0"/>
          <w:numId w:val="11"/>
        </w:numPr>
        <w:shd w:val="clear" w:color="auto" w:fill="auto"/>
        <w:tabs>
          <w:tab w:pos="101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сепсис;</w:t>
      </w:r>
    </w:p>
    <w:p>
      <w:pPr>
        <w:pStyle w:val="Style2"/>
        <w:keepNext w:val="0"/>
        <w:keepLines w:val="0"/>
        <w:widowControl w:val="0"/>
        <w:numPr>
          <w:ilvl w:val="0"/>
          <w:numId w:val="11"/>
        </w:numPr>
        <w:shd w:val="clear" w:color="auto" w:fill="auto"/>
        <w:tabs>
          <w:tab w:pos="101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недержание кала (энкопрез);</w:t>
      </w:r>
    </w:p>
    <w:p>
      <w:pPr>
        <w:pStyle w:val="Style2"/>
        <w:keepNext w:val="0"/>
        <w:keepLines w:val="0"/>
        <w:widowControl w:val="0"/>
        <w:numPr>
          <w:ilvl w:val="0"/>
          <w:numId w:val="11"/>
        </w:numPr>
        <w:shd w:val="clear" w:color="auto" w:fill="auto"/>
        <w:tabs>
          <w:tab w:pos="101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недержание мочи;</w:t>
      </w:r>
    </w:p>
    <w:p>
      <w:pPr>
        <w:pStyle w:val="Style2"/>
        <w:keepNext w:val="0"/>
        <w:keepLines w:val="0"/>
        <w:widowControl w:val="0"/>
        <w:numPr>
          <w:ilvl w:val="0"/>
          <w:numId w:val="11"/>
        </w:numPr>
        <w:shd w:val="clear" w:color="auto" w:fill="auto"/>
        <w:tabs>
          <w:tab w:pos="101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заболевания, сопровождающиеся тошнотой и рвотой;</w:t>
      </w:r>
    </w:p>
    <w:p>
      <w:pPr>
        <w:pStyle w:val="Style2"/>
        <w:keepNext w:val="0"/>
        <w:keepLines w:val="0"/>
        <w:widowControl w:val="0"/>
        <w:numPr>
          <w:ilvl w:val="0"/>
          <w:numId w:val="29"/>
        </w:numPr>
        <w:shd w:val="clear" w:color="auto" w:fill="auto"/>
        <w:tabs>
          <w:tab w:pos="11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некоторые инфекционные и паразитарные болезни.</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Совместное размещение пациентов в маломестных палатах (боксах) допускается с учетом нозологических форм заболеваний, пола и тяжести состояния пациента.</w:t>
      </w:r>
    </w:p>
    <w:p>
      <w:pPr>
        <w:pStyle w:val="Style2"/>
        <w:keepNext w:val="0"/>
        <w:keepLines w:val="0"/>
        <w:widowControl w:val="0"/>
        <w:numPr>
          <w:ilvl w:val="0"/>
          <w:numId w:val="5"/>
        </w:numPr>
        <w:shd w:val="clear" w:color="auto" w:fill="auto"/>
        <w:tabs>
          <w:tab w:pos="1243" w:val="left"/>
        </w:tabs>
        <w:bidi w:val="0"/>
        <w:spacing w:before="0" w:after="0" w:line="240" w:lineRule="auto"/>
        <w:ind w:left="0" w:right="0" w:firstLine="740"/>
        <w:jc w:val="both"/>
        <w:sectPr>
          <w:headerReference w:type="default" r:id="rId8"/>
          <w:footnotePr>
            <w:pos w:val="pageBottom"/>
            <w:numFmt w:val="decimal"/>
            <w:numRestart w:val="continuous"/>
          </w:footnotePr>
          <w:pgSz w:w="11900" w:h="16840"/>
          <w:pgMar w:top="627" w:left="1500" w:right="700" w:bottom="627" w:header="199" w:footer="199" w:gutter="0"/>
          <w:pgNumType w:start="16"/>
          <w:cols w:space="720"/>
          <w:noEndnote/>
          <w:rtlGutter w:val="0"/>
          <w:docGrid w:linePitch="360"/>
        </w:sectPr>
      </w:pPr>
      <w:r>
        <w:rPr>
          <w:color w:val="000000"/>
          <w:spacing w:val="0"/>
          <w:w w:val="100"/>
          <w:position w:val="0"/>
          <w:shd w:val="clear" w:color="auto" w:fill="auto"/>
          <w:lang w:val="ru-RU" w:eastAsia="ru-RU" w:bidi="ru-RU"/>
        </w:rPr>
        <w:t>В рамках Программы пациенту, находящемуся в медицинской организации на лечении в стационарных условиях, предоставляются транспортные услуги в случае необходимости проведения такому пациенту</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диагностических исследований в целях выполнения порядков оказания медицинской помощи, клинических рекомендаций и стандартов медицинской помощи (при отсутствии возможности их проведения медицинской организацией, осуществляющей лечение пациента в стационарных условиях).</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Указанные транспортные услуги предоставляются в течение всего срока лечения в стационарных условиях в медицинской организации.</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Транспортировка к месту выполнения диагностических исследований и обратно осуществляется транспортом, в том числе санитарным, предоставленным медицинской организацией, осуществляющей лечение пациента в стационарных условиях, либо санитарным транспортом, предоставленным медицинской организацией, оказывающей скорую медицинскую помощь.</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Пациент сопровождается к месту выполнения диагностических исследований и обратно медицинским работником медицинской организации, осуществляющей его лечение в стационарных условиях. При предоставлении транспортной услуги больному ребенку в возрасте до 4 лет он может сопровождаться к месту выполнения диагностических исследований и обратно также одним из родителей, иным членом семьи или иным законным представителем.</w:t>
      </w:r>
    </w:p>
    <w:p>
      <w:pPr>
        <w:pStyle w:val="Style2"/>
        <w:keepNext w:val="0"/>
        <w:keepLines w:val="0"/>
        <w:widowControl w:val="0"/>
        <w:numPr>
          <w:ilvl w:val="0"/>
          <w:numId w:val="5"/>
        </w:numPr>
        <w:shd w:val="clear" w:color="auto" w:fill="auto"/>
        <w:tabs>
          <w:tab w:pos="118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Диспансеризация отдельных категорий граждан, включая определенные группы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 граждан проводится в соответствии с порядками, утверждаемыми уполномоченным федеральным органом исполнительной власти.</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Профилактические медицинские осмотры несовершеннолетних осуществляются в соответствии с условиями, установленными областным законодательством.</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Диспансеризация населения проводится 1 раз в 3 года, за исключением отдельных категорий граждан, включая граждан в возрасте 40 лет и старше,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лиц, </w:t>
      </w:r>
      <w:r>
        <w:rPr>
          <w:color w:val="000000"/>
          <w:spacing w:val="0"/>
          <w:w w:val="100"/>
          <w:position w:val="0"/>
          <w:shd w:val="clear" w:color="auto" w:fill="auto"/>
          <w:lang w:val="ru-RU" w:eastAsia="ru-RU" w:bidi="ru-RU"/>
        </w:rPr>
        <w:t>награжденных знаком «Житель осажденного Севастополя»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которые проходят диспансеризацию ежегодно.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При отсутствии в медицинской организации врачей-специалистов, необходимых для прохождения диспансеризации населения, в том числе детского, для проведения диспансеризации привлекаются другие медицинские работники в порядке, установленном федеральным законодательством.</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При отсутствии возможности проведения диагностических, лабораторных исследований в медицинской организации для прохождения диспансеризации населения, в том числе детского, указанные исследования проводятся в другой медицинской организации в порядке, установленном федеральным законодательством.</w:t>
      </w:r>
    </w:p>
    <w:p>
      <w:pPr>
        <w:pStyle w:val="Style2"/>
        <w:keepNext w:val="0"/>
        <w:keepLines w:val="0"/>
        <w:widowControl w:val="0"/>
        <w:numPr>
          <w:ilvl w:val="0"/>
          <w:numId w:val="5"/>
        </w:numPr>
        <w:shd w:val="clear" w:color="auto" w:fill="auto"/>
        <w:tabs>
          <w:tab w:pos="117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рамках проведения профилактических мероприятий Министерство здравоохранения Омской области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в субботу, а также предоставляет гражданам возможность дистанционной записи на медицинские исследования.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Министерство здравоохранения Омской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 в соответствии с перечнем согласно приложению № 3 к Программе.</w:t>
      </w:r>
    </w:p>
    <w:p>
      <w:pPr>
        <w:pStyle w:val="Style2"/>
        <w:keepNext w:val="0"/>
        <w:keepLines w:val="0"/>
        <w:widowControl w:val="0"/>
        <w:shd w:val="clear" w:color="auto" w:fill="auto"/>
        <w:tabs>
          <w:tab w:pos="41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В дополнение к профилактическим медицинским осмотрам и диспансеризации граждане, переболевшие новой коронавирусной инфекцией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вправе пройти углубленную диспансеризацию, включающую исследования и иные медицинские вмешательства по перечню, который приведен в приложении №</w:t>
        <w:tab/>
        <w:t>5 к Программе (далее - углубленная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диспансеризация).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w:t>
      </w:r>
      <w:r>
        <w:rPr>
          <w:color w:val="000000"/>
          <w:spacing w:val="0"/>
          <w:w w:val="100"/>
          <w:position w:val="0"/>
          <w:shd w:val="clear" w:color="auto" w:fill="auto"/>
          <w:lang w:val="en-US" w:eastAsia="en-US" w:bidi="en-US"/>
        </w:rPr>
        <w:t>(COVID-19).</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ОМС Омской области. Территориальный фонд ОМС Омской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 5 к Программе в течение одного дня.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Федеральный фонд ОМС осуществляет взаимодействие с территориальным фондом ОМС Омской области, в том числе по вопросам осуществления мониторинга прохождения углубленной диспансеризации и ее результатов.</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pPr>
        <w:pStyle w:val="Style2"/>
        <w:keepNext w:val="0"/>
        <w:keepLines w:val="0"/>
        <w:widowControl w:val="0"/>
        <w:numPr>
          <w:ilvl w:val="0"/>
          <w:numId w:val="5"/>
        </w:numPr>
        <w:shd w:val="clear" w:color="auto" w:fill="auto"/>
        <w:tabs>
          <w:tab w:pos="117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Детям-сиротам и детям, оставшимся без попечения родителей, в случае выявления у них заболеваний оказывается медицинская помощь всех видов (в том числе по профилю «медицинская реабилитация»), включая специализированную, в том числе высокотехнологичную, медицинскую помощь с учетом сокращения сроков ожидания медицинской помощи, предусмотренных пунктом 30 Программы.</w:t>
      </w:r>
    </w:p>
    <w:p>
      <w:pPr>
        <w:pStyle w:val="Style2"/>
        <w:keepNext w:val="0"/>
        <w:keepLines w:val="0"/>
        <w:widowControl w:val="0"/>
        <w:numPr>
          <w:ilvl w:val="0"/>
          <w:numId w:val="5"/>
        </w:numPr>
        <w:shd w:val="clear" w:color="auto" w:fill="auto"/>
        <w:tabs>
          <w:tab w:pos="117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доступности и качества медицинской помощи.</w:t>
      </w:r>
    </w:p>
    <w:p>
      <w:pPr>
        <w:pStyle w:val="Style2"/>
        <w:keepNext w:val="0"/>
        <w:keepLines w:val="0"/>
        <w:widowControl w:val="0"/>
        <w:numPr>
          <w:ilvl w:val="0"/>
          <w:numId w:val="5"/>
        </w:numPr>
        <w:shd w:val="clear" w:color="auto" w:fill="auto"/>
        <w:tabs>
          <w:tab w:pos="120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Критериями доступности медицинской помощи являются:</w:t>
      </w:r>
    </w:p>
    <w:p>
      <w:pPr>
        <w:pStyle w:val="Style2"/>
        <w:keepNext w:val="0"/>
        <w:keepLines w:val="0"/>
        <w:widowControl w:val="0"/>
        <w:numPr>
          <w:ilvl w:val="0"/>
          <w:numId w:val="37"/>
        </w:numPr>
        <w:shd w:val="clear" w:color="auto" w:fill="auto"/>
        <w:tabs>
          <w:tab w:pos="107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удовлетворенность населения доступностью медицинской помощи, в том числе городского и сельского населения (процентов от числа опрошенных):</w:t>
      </w:r>
    </w:p>
    <w:p>
      <w:pPr>
        <w:pStyle w:val="Style2"/>
        <w:keepNext w:val="0"/>
        <w:keepLines w:val="0"/>
        <w:widowControl w:val="0"/>
        <w:numPr>
          <w:ilvl w:val="0"/>
          <w:numId w:val="39"/>
        </w:numPr>
        <w:shd w:val="clear" w:color="auto" w:fill="auto"/>
        <w:tabs>
          <w:tab w:pos="678" w:val="left"/>
        </w:tabs>
        <w:bidi w:val="0"/>
        <w:spacing w:before="0" w:after="0" w:line="240" w:lineRule="auto"/>
        <w:ind w:left="0" w:right="0" w:firstLine="0"/>
        <w:jc w:val="both"/>
      </w:pPr>
      <w:r>
        <w:rPr>
          <w:color w:val="000000"/>
          <w:spacing w:val="0"/>
          <w:w w:val="100"/>
          <w:position w:val="0"/>
          <w:shd w:val="clear" w:color="auto" w:fill="auto"/>
          <w:lang w:val="ru-RU" w:eastAsia="ru-RU" w:bidi="ru-RU"/>
        </w:rPr>
        <w:t>год - 30,0, в том числе городского населения - 30,0, сельского населения - 30,0; 2024 год - 32,0, в том числе городского населения - 32,0, сельского населения - 32,0; 2025 год - 32,5, в том числе городского населения - 32,5, сельского населения - 32,5;</w:t>
      </w:r>
    </w:p>
    <w:p>
      <w:pPr>
        <w:pStyle w:val="Style2"/>
        <w:keepNext w:val="0"/>
        <w:keepLines w:val="0"/>
        <w:widowControl w:val="0"/>
        <w:numPr>
          <w:ilvl w:val="0"/>
          <w:numId w:val="37"/>
        </w:numPr>
        <w:shd w:val="clear" w:color="auto" w:fill="auto"/>
        <w:tabs>
          <w:tab w:pos="106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доля расходов на оказание медицинской помощи в условиях дневных стационаров в общих расходах на Программу (процентов): 2023 год - 9,2;</w:t>
      </w:r>
    </w:p>
    <w:p>
      <w:pPr>
        <w:pStyle w:val="Style2"/>
        <w:keepNext w:val="0"/>
        <w:keepLines w:val="0"/>
        <w:widowControl w:val="0"/>
        <w:numPr>
          <w:ilvl w:val="0"/>
          <w:numId w:val="39"/>
        </w:numPr>
        <w:shd w:val="clear" w:color="auto" w:fill="auto"/>
        <w:tabs>
          <w:tab w:pos="687" w:val="left"/>
        </w:tabs>
        <w:bidi w:val="0"/>
        <w:spacing w:before="0" w:after="0" w:line="240" w:lineRule="auto"/>
        <w:ind w:left="0" w:right="0" w:firstLine="0"/>
        <w:jc w:val="both"/>
      </w:pPr>
      <w:r>
        <w:rPr>
          <w:color w:val="000000"/>
          <w:spacing w:val="0"/>
          <w:w w:val="100"/>
          <w:position w:val="0"/>
          <w:shd w:val="clear" w:color="auto" w:fill="auto"/>
          <w:lang w:val="ru-RU" w:eastAsia="ru-RU" w:bidi="ru-RU"/>
        </w:rPr>
        <w:t>год - 9,3; 2025 год - 9,4;</w:t>
      </w:r>
    </w:p>
    <w:p>
      <w:pPr>
        <w:pStyle w:val="Style2"/>
        <w:keepNext w:val="0"/>
        <w:keepLines w:val="0"/>
        <w:widowControl w:val="0"/>
        <w:numPr>
          <w:ilvl w:val="0"/>
          <w:numId w:val="37"/>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доля расходов на оказание медицинской помощи в амбулаторных условиях в неотложной форме в общих расходах на Программу (процентов): 2023 год - 2,6; 2024 год - 2,7; 2025 год - 2,7;</w:t>
      </w:r>
    </w:p>
    <w:p>
      <w:pPr>
        <w:pStyle w:val="Style2"/>
        <w:keepNext w:val="0"/>
        <w:keepLines w:val="0"/>
        <w:widowControl w:val="0"/>
        <w:numPr>
          <w:ilvl w:val="0"/>
          <w:numId w:val="37"/>
        </w:numPr>
        <w:shd w:val="clear" w:color="auto" w:fill="auto"/>
        <w:tabs>
          <w:tab w:pos="107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 (процентов): 2023 год - 0,0; 2024 год - 0,0; 2025 год - 0,0;</w:t>
      </w:r>
    </w:p>
    <w:p>
      <w:pPr>
        <w:pStyle w:val="Style2"/>
        <w:keepNext w:val="0"/>
        <w:keepLines w:val="0"/>
        <w:widowControl w:val="0"/>
        <w:numPr>
          <w:ilvl w:val="0"/>
          <w:numId w:val="37"/>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(процентов): 2023 год - 56; 2024 год - 60; 2025 год - 60;</w:t>
      </w:r>
    </w:p>
    <w:p>
      <w:pPr>
        <w:pStyle w:val="Style2"/>
        <w:keepNext w:val="0"/>
        <w:keepLines w:val="0"/>
        <w:widowControl w:val="0"/>
        <w:numPr>
          <w:ilvl w:val="0"/>
          <w:numId w:val="37"/>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число пациентов, которым оказана паллиативная медицинская помощь по месту их фактического пребывания за пределами Омской области, на территории которого указанные пациенты зарегистрированы по месту жительства: 2023 год - 3; 2024 год - 3; 2025 год - 3;</w:t>
      </w:r>
    </w:p>
    <w:p>
      <w:pPr>
        <w:pStyle w:val="Style2"/>
        <w:keepNext w:val="0"/>
        <w:keepLines w:val="0"/>
        <w:widowControl w:val="0"/>
        <w:numPr>
          <w:ilvl w:val="0"/>
          <w:numId w:val="37"/>
        </w:numPr>
        <w:shd w:val="clear" w:color="auto" w:fill="auto"/>
        <w:tabs>
          <w:tab w:pos="108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число пациентов, зарегистрированных на территории Омской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Style2"/>
        <w:keepNext w:val="0"/>
        <w:keepLines w:val="0"/>
        <w:widowControl w:val="0"/>
        <w:numPr>
          <w:ilvl w:val="0"/>
          <w:numId w:val="41"/>
        </w:numPr>
        <w:shd w:val="clear" w:color="auto" w:fill="auto"/>
        <w:tabs>
          <w:tab w:pos="673" w:val="left"/>
        </w:tabs>
        <w:bidi w:val="0"/>
        <w:spacing w:before="0" w:after="0" w:line="240" w:lineRule="auto"/>
        <w:ind w:left="0" w:right="0" w:firstLine="0"/>
        <w:jc w:val="both"/>
      </w:pPr>
      <w:r>
        <w:rPr>
          <w:color w:val="000000"/>
          <w:spacing w:val="0"/>
          <w:w w:val="100"/>
          <w:position w:val="0"/>
          <w:shd w:val="clear" w:color="auto" w:fill="auto"/>
          <w:lang w:val="ru-RU" w:eastAsia="ru-RU" w:bidi="ru-RU"/>
        </w:rPr>
        <w:t>год - 0; 2024 год - 0; 2025 год - 0;</w:t>
      </w:r>
    </w:p>
    <w:p>
      <w:pPr>
        <w:pStyle w:val="Style2"/>
        <w:keepNext w:val="0"/>
        <w:keepLines w:val="0"/>
        <w:widowControl w:val="0"/>
        <w:numPr>
          <w:ilvl w:val="0"/>
          <w:numId w:val="37"/>
        </w:numPr>
        <w:shd w:val="clear" w:color="auto" w:fill="auto"/>
        <w:tabs>
          <w:tab w:pos="108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(процентов): 2023 год - 52,0; 2024 год - 54,0; 2025 год - 54,0;</w:t>
      </w:r>
    </w:p>
    <w:p>
      <w:pPr>
        <w:pStyle w:val="Style2"/>
        <w:keepNext w:val="0"/>
        <w:keepLines w:val="0"/>
        <w:widowControl w:val="0"/>
        <w:numPr>
          <w:ilvl w:val="0"/>
          <w:numId w:val="37"/>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доля граждан, обеспеченных лекарственными препаратами, в общем количестве льготных категорий граждан (процентов): 2023 год - 54,67;</w:t>
      </w:r>
    </w:p>
    <w:p>
      <w:pPr>
        <w:pStyle w:val="Style2"/>
        <w:keepNext w:val="0"/>
        <w:keepLines w:val="0"/>
        <w:widowControl w:val="0"/>
        <w:numPr>
          <w:ilvl w:val="0"/>
          <w:numId w:val="41"/>
        </w:numPr>
        <w:shd w:val="clear" w:color="auto" w:fill="auto"/>
        <w:tabs>
          <w:tab w:pos="687" w:val="left"/>
        </w:tabs>
        <w:bidi w:val="0"/>
        <w:spacing w:before="0" w:after="0" w:line="240" w:lineRule="auto"/>
        <w:ind w:left="0" w:right="0" w:firstLine="0"/>
        <w:jc w:val="both"/>
      </w:pPr>
      <w:r>
        <w:rPr>
          <w:color w:val="000000"/>
          <w:spacing w:val="0"/>
          <w:w w:val="100"/>
          <w:position w:val="0"/>
          <w:shd w:val="clear" w:color="auto" w:fill="auto"/>
          <w:lang w:val="ru-RU" w:eastAsia="ru-RU" w:bidi="ru-RU"/>
        </w:rPr>
        <w:t>год - 54,67; 2025 год - 54,67.</w:t>
      </w:r>
    </w:p>
    <w:p>
      <w:pPr>
        <w:pStyle w:val="Style2"/>
        <w:keepNext w:val="0"/>
        <w:keepLines w:val="0"/>
        <w:widowControl w:val="0"/>
        <w:numPr>
          <w:ilvl w:val="0"/>
          <w:numId w:val="5"/>
        </w:numPr>
        <w:shd w:val="clear" w:color="auto" w:fill="auto"/>
        <w:tabs>
          <w:tab w:pos="121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Критериями качества медицинской помощи являются:</w:t>
      </w:r>
    </w:p>
    <w:p>
      <w:pPr>
        <w:pStyle w:val="Style2"/>
        <w:keepNext w:val="0"/>
        <w:keepLines w:val="0"/>
        <w:widowControl w:val="0"/>
        <w:numPr>
          <w:ilvl w:val="0"/>
          <w:numId w:val="43"/>
        </w:numPr>
        <w:shd w:val="clear" w:color="auto" w:fill="auto"/>
        <w:tabs>
          <w:tab w:pos="108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(процентов): 2023 год - 24,1; 2024 год - 24,1; 2025 год - 24,2;</w:t>
      </w:r>
    </w:p>
    <w:p>
      <w:pPr>
        <w:pStyle w:val="Style2"/>
        <w:keepNext w:val="0"/>
        <w:keepLines w:val="0"/>
        <w:widowControl w:val="0"/>
        <w:numPr>
          <w:ilvl w:val="0"/>
          <w:numId w:val="43"/>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(процентов): 2023 год - 6,7; 2024 год - 7,0; 2025 год - 7,3;</w:t>
      </w:r>
    </w:p>
    <w:p>
      <w:pPr>
        <w:pStyle w:val="Style2"/>
        <w:keepNext w:val="0"/>
        <w:keepLines w:val="0"/>
        <w:widowControl w:val="0"/>
        <w:numPr>
          <w:ilvl w:val="0"/>
          <w:numId w:val="43"/>
        </w:numPr>
        <w:shd w:val="clear" w:color="auto" w:fill="auto"/>
        <w:tabs>
          <w:tab w:pos="108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(процентов): 2023 год - 6,4; 2024 год - 6,6; 2025 год - 6,8;</w:t>
      </w:r>
    </w:p>
    <w:p>
      <w:pPr>
        <w:pStyle w:val="Style2"/>
        <w:keepNext w:val="0"/>
        <w:keepLines w:val="0"/>
        <w:widowControl w:val="0"/>
        <w:numPr>
          <w:ilvl w:val="0"/>
          <w:numId w:val="43"/>
        </w:numPr>
        <w:shd w:val="clear" w:color="auto" w:fill="auto"/>
        <w:tabs>
          <w:tab w:pos="108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(процентов): 2023 год - 1,8; 2024 год - 1,9; 2025 год - 1,9;</w:t>
      </w:r>
    </w:p>
    <w:p>
      <w:pPr>
        <w:pStyle w:val="Style2"/>
        <w:keepNext w:val="0"/>
        <w:keepLines w:val="0"/>
        <w:widowControl w:val="0"/>
        <w:numPr>
          <w:ilvl w:val="0"/>
          <w:numId w:val="43"/>
        </w:numPr>
        <w:shd w:val="clear" w:color="auto" w:fill="auto"/>
        <w:tabs>
          <w:tab w:pos="108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(процентов): 2023 год - 99,9; 2024 год - 99,9; 2025 год - 99,9;</w:t>
      </w:r>
    </w:p>
    <w:p>
      <w:pPr>
        <w:pStyle w:val="Style2"/>
        <w:keepNext w:val="0"/>
        <w:keepLines w:val="0"/>
        <w:widowControl w:val="0"/>
        <w:numPr>
          <w:ilvl w:val="0"/>
          <w:numId w:val="43"/>
        </w:numPr>
        <w:shd w:val="clear" w:color="auto" w:fill="auto"/>
        <w:tabs>
          <w:tab w:pos="105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доля пациентов с инфарктом миокарда, госпитализированных в первые 12 часов от начала заболевания, в общем количестве госпитализированных </w:t>
      </w:r>
      <w:r>
        <w:rPr>
          <w:color w:val="000000"/>
          <w:spacing w:val="0"/>
          <w:w w:val="100"/>
          <w:position w:val="0"/>
          <w:shd w:val="clear" w:color="auto" w:fill="auto"/>
          <w:lang w:val="ru-RU" w:eastAsia="ru-RU" w:bidi="ru-RU"/>
        </w:rPr>
        <w:t>пациентов с инфарктом миокарда (процентов): 2023 год - 42,0; 2024 год - 42,0; 2025 год - 42,0;</w:t>
      </w:r>
    </w:p>
    <w:p>
      <w:pPr>
        <w:pStyle w:val="Style2"/>
        <w:keepNext w:val="0"/>
        <w:keepLines w:val="0"/>
        <w:widowControl w:val="0"/>
        <w:numPr>
          <w:ilvl w:val="0"/>
          <w:numId w:val="43"/>
        </w:numPr>
        <w:shd w:val="clear" w:color="auto" w:fill="auto"/>
        <w:tabs>
          <w:tab w:pos="1111"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(процентов): 2023 год - 41,0; 2024 год - 41,5; 2025 год - 42,0;</w:t>
      </w:r>
    </w:p>
    <w:p>
      <w:pPr>
        <w:pStyle w:val="Style2"/>
        <w:keepNext w:val="0"/>
        <w:keepLines w:val="0"/>
        <w:widowControl w:val="0"/>
        <w:numPr>
          <w:ilvl w:val="0"/>
          <w:numId w:val="43"/>
        </w:numPr>
        <w:shd w:val="clear" w:color="auto" w:fill="auto"/>
        <w:tabs>
          <w:tab w:pos="1111"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(процентов): 2023 год - 90,0; 2024 год - 90,0; 2025 год - 90,0;</w:t>
      </w:r>
    </w:p>
    <w:p>
      <w:pPr>
        <w:pStyle w:val="Style2"/>
        <w:keepNext w:val="0"/>
        <w:keepLines w:val="0"/>
        <w:widowControl w:val="0"/>
        <w:numPr>
          <w:ilvl w:val="0"/>
          <w:numId w:val="43"/>
        </w:numPr>
        <w:shd w:val="clear" w:color="auto" w:fill="auto"/>
        <w:tabs>
          <w:tab w:pos="1111"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(процентов):</w:t>
      </w:r>
    </w:p>
    <w:p>
      <w:pPr>
        <w:pStyle w:val="Style2"/>
        <w:keepNext w:val="0"/>
        <w:keepLines w:val="0"/>
        <w:widowControl w:val="0"/>
        <w:numPr>
          <w:ilvl w:val="0"/>
          <w:numId w:val="45"/>
        </w:numPr>
        <w:shd w:val="clear" w:color="auto" w:fill="auto"/>
        <w:tabs>
          <w:tab w:pos="668" w:val="left"/>
        </w:tabs>
        <w:bidi w:val="0"/>
        <w:spacing w:before="0" w:after="0" w:line="240" w:lineRule="auto"/>
        <w:ind w:left="0" w:right="0" w:firstLine="0"/>
        <w:jc w:val="both"/>
      </w:pPr>
      <w:r>
        <w:rPr>
          <w:color w:val="000000"/>
          <w:spacing w:val="0"/>
          <w:w w:val="100"/>
          <w:position w:val="0"/>
          <w:shd w:val="clear" w:color="auto" w:fill="auto"/>
          <w:lang w:val="ru-RU" w:eastAsia="ru-RU" w:bidi="ru-RU"/>
        </w:rPr>
        <w:t>год - 15; 2024 год - 14; 2025 год - 13;</w:t>
      </w:r>
    </w:p>
    <w:p>
      <w:pPr>
        <w:pStyle w:val="Style2"/>
        <w:keepNext w:val="0"/>
        <w:keepLines w:val="0"/>
        <w:widowControl w:val="0"/>
        <w:numPr>
          <w:ilvl w:val="0"/>
          <w:numId w:val="43"/>
        </w:numPr>
        <w:shd w:val="clear" w:color="auto" w:fill="auto"/>
        <w:tabs>
          <w:tab w:pos="1210"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(процентов): 2023 год - 26,3; 2024 год - 26,4; 2025 год - 26,5;</w:t>
      </w:r>
    </w:p>
    <w:p>
      <w:pPr>
        <w:pStyle w:val="Style2"/>
        <w:keepNext w:val="0"/>
        <w:keepLines w:val="0"/>
        <w:widowControl w:val="0"/>
        <w:numPr>
          <w:ilvl w:val="0"/>
          <w:numId w:val="43"/>
        </w:numPr>
        <w:shd w:val="clear" w:color="auto" w:fill="auto"/>
        <w:tabs>
          <w:tab w:pos="1220"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(процентов): 2023 год - 7,0; 2024 год - 9,0; 2025 год - 11,0;</w:t>
      </w:r>
    </w:p>
    <w:p>
      <w:pPr>
        <w:pStyle w:val="Style2"/>
        <w:keepNext w:val="0"/>
        <w:keepLines w:val="0"/>
        <w:widowControl w:val="0"/>
        <w:numPr>
          <w:ilvl w:val="0"/>
          <w:numId w:val="43"/>
        </w:numPr>
        <w:shd w:val="clear" w:color="auto" w:fill="auto"/>
        <w:tabs>
          <w:tab w:pos="1215"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(процентов): 2023 год - 4,5;</w:t>
      </w:r>
    </w:p>
    <w:p>
      <w:pPr>
        <w:pStyle w:val="Style2"/>
        <w:keepNext w:val="0"/>
        <w:keepLines w:val="0"/>
        <w:widowControl w:val="0"/>
        <w:numPr>
          <w:ilvl w:val="0"/>
          <w:numId w:val="45"/>
        </w:numPr>
        <w:shd w:val="clear" w:color="auto" w:fill="auto"/>
        <w:tabs>
          <w:tab w:pos="692" w:val="left"/>
        </w:tabs>
        <w:bidi w:val="0"/>
        <w:spacing w:before="0" w:after="0" w:line="240" w:lineRule="auto"/>
        <w:ind w:left="0" w:right="0" w:firstLine="0"/>
        <w:jc w:val="both"/>
      </w:pPr>
      <w:r>
        <w:rPr>
          <w:color w:val="000000"/>
          <w:spacing w:val="0"/>
          <w:w w:val="100"/>
          <w:position w:val="0"/>
          <w:shd w:val="clear" w:color="auto" w:fill="auto"/>
          <w:lang w:val="ru-RU" w:eastAsia="ru-RU" w:bidi="ru-RU"/>
        </w:rPr>
        <w:t>год - 4,7; 2025 год - 5,0;</w:t>
      </w:r>
    </w:p>
    <w:p>
      <w:pPr>
        <w:pStyle w:val="Style2"/>
        <w:keepNext w:val="0"/>
        <w:keepLines w:val="0"/>
        <w:widowControl w:val="0"/>
        <w:numPr>
          <w:ilvl w:val="0"/>
          <w:numId w:val="43"/>
        </w:numPr>
        <w:shd w:val="clear" w:color="auto" w:fill="auto"/>
        <w:tabs>
          <w:tab w:pos="1220"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(процентов): 2023 год - 100; 2024 год - 100; 2025 год - 100;</w:t>
      </w:r>
    </w:p>
    <w:p>
      <w:pPr>
        <w:pStyle w:val="Style2"/>
        <w:keepNext w:val="0"/>
        <w:keepLines w:val="0"/>
        <w:widowControl w:val="0"/>
        <w:numPr>
          <w:ilvl w:val="0"/>
          <w:numId w:val="43"/>
        </w:numPr>
        <w:shd w:val="clear" w:color="auto" w:fill="auto"/>
        <w:tabs>
          <w:tab w:pos="1220"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(единиц): 2023 год - 93; 2024 год - 92;</w:t>
      </w:r>
    </w:p>
    <w:p>
      <w:pPr>
        <w:pStyle w:val="Style2"/>
        <w:keepNext w:val="0"/>
        <w:keepLines w:val="0"/>
        <w:widowControl w:val="0"/>
        <w:numPr>
          <w:ilvl w:val="0"/>
          <w:numId w:val="45"/>
        </w:numPr>
        <w:shd w:val="clear" w:color="auto" w:fill="auto"/>
        <w:tabs>
          <w:tab w:pos="692" w:val="left"/>
        </w:tabs>
        <w:bidi w:val="0"/>
        <w:spacing w:before="0" w:after="0" w:line="240" w:lineRule="auto"/>
        <w:ind w:left="0" w:right="0" w:firstLine="0"/>
        <w:jc w:val="both"/>
      </w:pPr>
      <w:r>
        <w:rPr>
          <w:color w:val="000000"/>
          <w:spacing w:val="0"/>
          <w:w w:val="100"/>
          <w:position w:val="0"/>
          <w:shd w:val="clear" w:color="auto" w:fill="auto"/>
          <w:lang w:val="ru-RU" w:eastAsia="ru-RU" w:bidi="ru-RU"/>
        </w:rPr>
        <w:t>год-91.</w:t>
      </w:r>
    </w:p>
    <w:p>
      <w:pPr>
        <w:pStyle w:val="Style2"/>
        <w:keepNext w:val="0"/>
        <w:keepLines w:val="0"/>
        <w:widowControl w:val="0"/>
        <w:numPr>
          <w:ilvl w:val="0"/>
          <w:numId w:val="43"/>
        </w:numPr>
        <w:shd w:val="clear" w:color="auto" w:fill="auto"/>
        <w:tabs>
          <w:tab w:pos="1215"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количество случаев госпитализации с диагнозом «бронхиальная астма» на 100 тыс. населения в год (единиц): 2023 год - 70; 2024 год - 75; 2025 год - 75;</w:t>
      </w:r>
    </w:p>
    <w:p>
      <w:pPr>
        <w:pStyle w:val="Style2"/>
        <w:keepNext w:val="0"/>
        <w:keepLines w:val="0"/>
        <w:widowControl w:val="0"/>
        <w:numPr>
          <w:ilvl w:val="0"/>
          <w:numId w:val="43"/>
        </w:numPr>
        <w:shd w:val="clear" w:color="auto" w:fill="auto"/>
        <w:tabs>
          <w:tab w:pos="1215"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количество случаев госпитализации с диагнозом «хроническая обструктивная болезнь легких» на 100 тыс. населения (единиц): 2023 год - 190;</w:t>
      </w:r>
    </w:p>
    <w:p>
      <w:pPr>
        <w:pStyle w:val="Style2"/>
        <w:keepNext w:val="0"/>
        <w:keepLines w:val="0"/>
        <w:widowControl w:val="0"/>
        <w:numPr>
          <w:ilvl w:val="0"/>
          <w:numId w:val="47"/>
        </w:numPr>
        <w:shd w:val="clear" w:color="auto" w:fill="auto"/>
        <w:tabs>
          <w:tab w:pos="673" w:val="left"/>
        </w:tabs>
        <w:bidi w:val="0"/>
        <w:spacing w:before="0" w:after="0" w:line="240" w:lineRule="auto"/>
        <w:ind w:left="0" w:right="0" w:firstLine="0"/>
        <w:jc w:val="both"/>
      </w:pPr>
      <w:r>
        <w:rPr>
          <w:color w:val="000000"/>
          <w:spacing w:val="0"/>
          <w:w w:val="100"/>
          <w:position w:val="0"/>
          <w:shd w:val="clear" w:color="auto" w:fill="auto"/>
          <w:lang w:val="ru-RU" w:eastAsia="ru-RU" w:bidi="ru-RU"/>
        </w:rPr>
        <w:t>год - 195; 2025 год - 195;</w:t>
      </w:r>
    </w:p>
    <w:p>
      <w:pPr>
        <w:pStyle w:val="Style2"/>
        <w:keepNext w:val="0"/>
        <w:keepLines w:val="0"/>
        <w:widowControl w:val="0"/>
        <w:numPr>
          <w:ilvl w:val="0"/>
          <w:numId w:val="43"/>
        </w:numPr>
        <w:shd w:val="clear" w:color="auto" w:fill="auto"/>
        <w:tabs>
          <w:tab w:pos="120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количество случаев госпитализации с диагнозом «хроническая сердечная недостаточность» на 100 тыс. населения в год (единиц): 2023 год - 180; 2024 год - 185; 2025 год - 185;</w:t>
      </w:r>
    </w:p>
    <w:p>
      <w:pPr>
        <w:pStyle w:val="Style2"/>
        <w:keepNext w:val="0"/>
        <w:keepLines w:val="0"/>
        <w:widowControl w:val="0"/>
        <w:numPr>
          <w:ilvl w:val="0"/>
          <w:numId w:val="43"/>
        </w:numPr>
        <w:shd w:val="clear" w:color="auto" w:fill="auto"/>
        <w:tabs>
          <w:tab w:pos="120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количество случаев госпитализации с диагнозом «гипертоническая болезнь» на 100 тыс. населения в год (единиц): 2023 год - 400; 2024 год - 410;</w:t>
      </w:r>
    </w:p>
    <w:p>
      <w:pPr>
        <w:pStyle w:val="Style2"/>
        <w:keepNext w:val="0"/>
        <w:keepLines w:val="0"/>
        <w:widowControl w:val="0"/>
        <w:numPr>
          <w:ilvl w:val="0"/>
          <w:numId w:val="47"/>
        </w:numPr>
        <w:shd w:val="clear" w:color="auto" w:fill="auto"/>
        <w:tabs>
          <w:tab w:pos="673" w:val="left"/>
        </w:tabs>
        <w:bidi w:val="0"/>
        <w:spacing w:before="0" w:after="0" w:line="240" w:lineRule="auto"/>
        <w:ind w:left="0" w:right="0" w:firstLine="0"/>
        <w:jc w:val="both"/>
      </w:pPr>
      <w:r>
        <w:rPr>
          <w:color w:val="000000"/>
          <w:spacing w:val="0"/>
          <w:w w:val="100"/>
          <w:position w:val="0"/>
          <w:shd w:val="clear" w:color="auto" w:fill="auto"/>
          <w:lang w:val="ru-RU" w:eastAsia="ru-RU" w:bidi="ru-RU"/>
        </w:rPr>
        <w:t>год-410;</w:t>
      </w:r>
    </w:p>
    <w:p>
      <w:pPr>
        <w:pStyle w:val="Style2"/>
        <w:keepNext w:val="0"/>
        <w:keepLines w:val="0"/>
        <w:widowControl w:val="0"/>
        <w:numPr>
          <w:ilvl w:val="0"/>
          <w:numId w:val="43"/>
        </w:numPr>
        <w:shd w:val="clear" w:color="auto" w:fill="auto"/>
        <w:tabs>
          <w:tab w:pos="120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количество случаев госпитализации с диагнозом «сахарный диабет» на 100 тыс. населения в год (единиц): 2023 год - 300; 2024 год - 305; 2025 год - 305;</w:t>
      </w:r>
    </w:p>
    <w:p>
      <w:pPr>
        <w:pStyle w:val="Style2"/>
        <w:keepNext w:val="0"/>
        <w:keepLines w:val="0"/>
        <w:widowControl w:val="0"/>
        <w:numPr>
          <w:ilvl w:val="0"/>
          <w:numId w:val="43"/>
        </w:numPr>
        <w:shd w:val="clear" w:color="auto" w:fill="auto"/>
        <w:tabs>
          <w:tab w:pos="120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(процентов): 2023 год - 80; 2024 год - 80; 2025 год - 80.</w:t>
      </w:r>
    </w:p>
    <w:p>
      <w:pPr>
        <w:pStyle w:val="Style2"/>
        <w:keepNext w:val="0"/>
        <w:keepLines w:val="0"/>
        <w:widowControl w:val="0"/>
        <w:numPr>
          <w:ilvl w:val="0"/>
          <w:numId w:val="5"/>
        </w:numPr>
        <w:shd w:val="clear" w:color="auto" w:fill="auto"/>
        <w:tabs>
          <w:tab w:pos="117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оказании гражданину медицинской помощи в экстренной форме медицинской организацией, не участвующей в реализации Программы, имеющей соответствующую лицензию на осуществление медицинской деятельности, указанная медицинская организация оформляет выписку из медицинской карты больного об оказании ему медицинской помощи в экстренной форме с приложением копий документов, подтверждающих личность больного, которую направляет медицинской организации, осуществляющей оказание скорой медицинской помощи на соответствующей территории обслуживания и включенной в реестр медицинских организаций, осуществляющих деятельность в сфере ОМС, в 2023 году (далее - уполномоченная медицинская организация), для заключения договора на возмещение расходов, связанных с оказанием гражданам медицинской помощи в экстренной форме.</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Уполномоченная медицинская организация в течение 30 календарных дней со дня получения документов, указанных в абзаце первом настоящего пункта, на основании заключенного договора производит возмещение расходов согласно установленным тарифам на оплату медицинской помощи по ОМС в соответствии с тарифным соглашением в системе ОМС Омской области на 2023 год:</w:t>
      </w:r>
    </w:p>
    <w:p>
      <w:pPr>
        <w:pStyle w:val="Style2"/>
        <w:keepNext w:val="0"/>
        <w:keepLines w:val="0"/>
        <w:widowControl w:val="0"/>
        <w:numPr>
          <w:ilvl w:val="0"/>
          <w:numId w:val="49"/>
        </w:numPr>
        <w:shd w:val="clear" w:color="auto" w:fill="auto"/>
        <w:tabs>
          <w:tab w:pos="110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застрахованным по ОМС лицам - за счет средств ОМС;</w:t>
      </w:r>
    </w:p>
    <w:p>
      <w:pPr>
        <w:pStyle w:val="Style2"/>
        <w:keepNext w:val="0"/>
        <w:keepLines w:val="0"/>
        <w:widowControl w:val="0"/>
        <w:numPr>
          <w:ilvl w:val="0"/>
          <w:numId w:val="49"/>
        </w:numPr>
        <w:shd w:val="clear" w:color="auto" w:fill="auto"/>
        <w:tabs>
          <w:tab w:pos="1105" w:val="left"/>
        </w:tabs>
        <w:bidi w:val="0"/>
        <w:spacing w:before="0" w:after="320" w:line="240" w:lineRule="auto"/>
        <w:ind w:left="0" w:right="0" w:firstLine="740"/>
        <w:jc w:val="both"/>
      </w:pPr>
      <w:r>
        <w:rPr>
          <w:color w:val="000000"/>
          <w:spacing w:val="0"/>
          <w:w w:val="100"/>
          <w:position w:val="0"/>
          <w:shd w:val="clear" w:color="auto" w:fill="auto"/>
          <w:lang w:val="ru-RU" w:eastAsia="ru-RU" w:bidi="ru-RU"/>
        </w:rPr>
        <w:t>не застрахованным по ОМС лицам - за счет средств областного бюджета.</w:t>
      </w:r>
    </w:p>
    <w:p>
      <w:pPr>
        <w:pStyle w:val="Style2"/>
        <w:keepNext w:val="0"/>
        <w:keepLines w:val="0"/>
        <w:widowControl w:val="0"/>
        <w:numPr>
          <w:ilvl w:val="0"/>
          <w:numId w:val="3"/>
        </w:numPr>
        <w:shd w:val="clear" w:color="auto" w:fill="auto"/>
        <w:tabs>
          <w:tab w:pos="486" w:val="left"/>
        </w:tabs>
        <w:bidi w:val="0"/>
        <w:spacing w:before="0" w:after="320" w:line="240" w:lineRule="auto"/>
        <w:ind w:left="0" w:right="0" w:firstLine="0"/>
        <w:jc w:val="center"/>
      </w:pPr>
      <w:r>
        <w:rPr>
          <w:color w:val="000000"/>
          <w:spacing w:val="0"/>
          <w:w w:val="100"/>
          <w:position w:val="0"/>
          <w:shd w:val="clear" w:color="auto" w:fill="auto"/>
          <w:lang w:val="ru-RU" w:eastAsia="ru-RU" w:bidi="ru-RU"/>
        </w:rPr>
        <w:t>Финансовое обеспечение Программы</w:t>
      </w:r>
    </w:p>
    <w:p>
      <w:pPr>
        <w:pStyle w:val="Style2"/>
        <w:keepNext w:val="0"/>
        <w:keepLines w:val="0"/>
        <w:widowControl w:val="0"/>
        <w:numPr>
          <w:ilvl w:val="0"/>
          <w:numId w:val="5"/>
        </w:numPr>
        <w:shd w:val="clear" w:color="auto" w:fill="auto"/>
        <w:tabs>
          <w:tab w:pos="116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Источниками финансового обеспечения Программы являются средства федерального бюджета, областного бюджета, а также средства ОМС (бюджета Федерального фонда ОМС, бюджета территориального фонда ОМС Омской области).</w:t>
      </w:r>
    </w:p>
    <w:p>
      <w:pPr>
        <w:pStyle w:val="Style2"/>
        <w:keepNext w:val="0"/>
        <w:keepLines w:val="0"/>
        <w:widowControl w:val="0"/>
        <w:numPr>
          <w:ilvl w:val="0"/>
          <w:numId w:val="5"/>
        </w:numPr>
        <w:shd w:val="clear" w:color="auto" w:fill="auto"/>
        <w:tabs>
          <w:tab w:pos="1177" w:val="left"/>
        </w:tabs>
        <w:bidi w:val="0"/>
        <w:spacing w:before="0" w:after="160" w:line="240" w:lineRule="auto"/>
        <w:ind w:left="0" w:right="0" w:firstLine="740"/>
        <w:jc w:val="both"/>
      </w:pPr>
      <w:r>
        <w:rPr>
          <w:color w:val="000000"/>
          <w:spacing w:val="0"/>
          <w:w w:val="100"/>
          <w:position w:val="0"/>
          <w:shd w:val="clear" w:color="auto" w:fill="auto"/>
          <w:lang w:val="ru-RU" w:eastAsia="ru-RU" w:bidi="ru-RU"/>
        </w:rPr>
        <w:t>В рамках территориальной программы ОМС застрахованным лицам, в том числе лицам, находящимся в стационарных организациях социального</w:t>
      </w:r>
    </w:p>
    <w:p>
      <w:pPr>
        <w:pStyle w:val="Style2"/>
        <w:keepNext w:val="0"/>
        <w:keepLines w:val="0"/>
        <w:widowControl w:val="0"/>
        <w:shd w:val="clear" w:color="auto" w:fill="auto"/>
        <w:tabs>
          <w:tab w:pos="2376" w:val="left"/>
        </w:tabs>
        <w:bidi w:val="0"/>
        <w:spacing w:before="0" w:after="0" w:line="240" w:lineRule="auto"/>
        <w:ind w:left="0" w:right="0" w:firstLine="0"/>
        <w:jc w:val="both"/>
      </w:pPr>
      <w:r>
        <w:rPr>
          <w:color w:val="000000"/>
          <w:spacing w:val="0"/>
          <w:w w:val="100"/>
          <w:position w:val="0"/>
          <w:shd w:val="clear" w:color="auto" w:fill="auto"/>
          <w:lang w:val="ru-RU" w:eastAsia="ru-RU" w:bidi="ru-RU"/>
        </w:rPr>
        <w:t>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согласно разделу 1 приложения №</w:t>
        <w:tab/>
        <w:t>2 к Программе, при заболеваниях и состояниях,</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предусмотренных подпунктом 1 пункта 4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Style2"/>
        <w:keepNext w:val="0"/>
        <w:keepLines w:val="0"/>
        <w:widowControl w:val="0"/>
        <w:numPr>
          <w:ilvl w:val="0"/>
          <w:numId w:val="5"/>
        </w:numPr>
        <w:shd w:val="clear" w:color="auto" w:fill="auto"/>
        <w:tabs>
          <w:tab w:pos="119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рамках территориальной программы ОМС осуществляется финансовое обеспечение профилактических мероприятий, включая профилактические медицинские осмотры граждан и их отдельных категорий, в том числе в рамках диспансеризации (профилактические медицинские осмотры и диспансеризация отдельных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медицинские осмотры несовершеннолетних, в том числе профилактические медицинские осмотры, в связи с занятиями физической культурой и спортом, диспансеризация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диспансеризацию, диспансерное наблюдение (при заболеваниях и состояниях, указанных в подпункте 1 пункта 4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Style2"/>
        <w:keepNext w:val="0"/>
        <w:keepLines w:val="0"/>
        <w:widowControl w:val="0"/>
        <w:numPr>
          <w:ilvl w:val="0"/>
          <w:numId w:val="5"/>
        </w:numPr>
        <w:shd w:val="clear" w:color="auto" w:fill="auto"/>
        <w:tabs>
          <w:tab w:pos="119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счет средств ОМС в рамках базовой программы ОМС, в том числе за счет межбюджетных трансфертов из федерального бюджета, предоставляемых бюджету Федерального фонда ОМС, осуществляется финансовое обеспечение:</w:t>
      </w:r>
    </w:p>
    <w:p>
      <w:pPr>
        <w:pStyle w:val="Style2"/>
        <w:keepNext w:val="0"/>
        <w:keepLines w:val="0"/>
        <w:widowControl w:val="0"/>
        <w:numPr>
          <w:ilvl w:val="0"/>
          <w:numId w:val="51"/>
        </w:numPr>
        <w:shd w:val="clear" w:color="auto" w:fill="auto"/>
        <w:tabs>
          <w:tab w:pos="108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оказания медицинской помощи больным онкологическими заболеваниями в соответствии с клиническими рекомендациями;</w:t>
      </w:r>
    </w:p>
    <w:p>
      <w:pPr>
        <w:pStyle w:val="Style2"/>
        <w:keepNext w:val="0"/>
        <w:keepLines w:val="0"/>
        <w:widowControl w:val="0"/>
        <w:numPr>
          <w:ilvl w:val="0"/>
          <w:numId w:val="51"/>
        </w:numPr>
        <w:shd w:val="clear" w:color="auto" w:fill="auto"/>
        <w:tabs>
          <w:tab w:pos="110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проведения углубленной диспансеризации;</w:t>
      </w:r>
    </w:p>
    <w:p>
      <w:pPr>
        <w:pStyle w:val="Style2"/>
        <w:keepNext w:val="0"/>
        <w:keepLines w:val="0"/>
        <w:widowControl w:val="0"/>
        <w:numPr>
          <w:ilvl w:val="0"/>
          <w:numId w:val="51"/>
        </w:numPr>
        <w:shd w:val="clear" w:color="auto" w:fill="auto"/>
        <w:tabs>
          <w:tab w:pos="110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проведения медицинской реабилитации.</w:t>
      </w:r>
    </w:p>
    <w:p>
      <w:pPr>
        <w:pStyle w:val="Style2"/>
        <w:keepNext w:val="0"/>
        <w:keepLines w:val="0"/>
        <w:widowControl w:val="0"/>
        <w:numPr>
          <w:ilvl w:val="0"/>
          <w:numId w:val="5"/>
        </w:numPr>
        <w:shd w:val="clear" w:color="auto" w:fill="auto"/>
        <w:tabs>
          <w:tab w:pos="117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счет бюджетных ассигнований федерального бюджета, в том числе за счет межбюджетных трансфертов федерального бюджета бюджету Федерального фонда ОМС, осуществляется финансовое обеспечение высокотехнологичной медицинской помощи, не включенной в базовую программу ОМС, оказываемой:</w:t>
      </w:r>
    </w:p>
    <w:p>
      <w:pPr>
        <w:pStyle w:val="Style2"/>
        <w:keepNext w:val="0"/>
        <w:keepLines w:val="0"/>
        <w:widowControl w:val="0"/>
        <w:numPr>
          <w:ilvl w:val="0"/>
          <w:numId w:val="53"/>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pPr>
        <w:pStyle w:val="Style2"/>
        <w:keepNext w:val="0"/>
        <w:keepLines w:val="0"/>
        <w:widowControl w:val="0"/>
        <w:numPr>
          <w:ilvl w:val="0"/>
          <w:numId w:val="53"/>
        </w:numPr>
        <w:shd w:val="clear" w:color="auto" w:fill="auto"/>
        <w:tabs>
          <w:tab w:pos="10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медицинскими организациями, подведомственными исполнительным органам государственной власти субъектов Российской Федерации.</w:t>
      </w:r>
    </w:p>
    <w:p>
      <w:pPr>
        <w:pStyle w:val="Style2"/>
        <w:keepNext w:val="0"/>
        <w:keepLines w:val="0"/>
        <w:widowControl w:val="0"/>
        <w:numPr>
          <w:ilvl w:val="0"/>
          <w:numId w:val="5"/>
        </w:numPr>
        <w:shd w:val="clear" w:color="auto" w:fill="auto"/>
        <w:tabs>
          <w:tab w:pos="117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соответствии с федеральной программой за счет бюджетных ассигнований федерального бюджета осуществляется финансовое обеспечение:</w:t>
      </w:r>
    </w:p>
    <w:p>
      <w:pPr>
        <w:pStyle w:val="Style2"/>
        <w:keepNext w:val="0"/>
        <w:keepLines w:val="0"/>
        <w:widowControl w:val="0"/>
        <w:numPr>
          <w:ilvl w:val="0"/>
          <w:numId w:val="55"/>
        </w:numPr>
        <w:shd w:val="clear" w:color="auto" w:fill="auto"/>
        <w:tabs>
          <w:tab w:pos="107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ОМС);</w:t>
      </w:r>
    </w:p>
    <w:p>
      <w:pPr>
        <w:pStyle w:val="Style2"/>
        <w:keepNext w:val="0"/>
        <w:keepLines w:val="0"/>
        <w:widowControl w:val="0"/>
        <w:numPr>
          <w:ilvl w:val="0"/>
          <w:numId w:val="55"/>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pPr>
        <w:pStyle w:val="Style2"/>
        <w:keepNext w:val="0"/>
        <w:keepLines w:val="0"/>
        <w:widowControl w:val="0"/>
        <w:numPr>
          <w:ilvl w:val="0"/>
          <w:numId w:val="55"/>
        </w:numPr>
        <w:shd w:val="clear" w:color="auto" w:fill="auto"/>
        <w:tabs>
          <w:tab w:pos="108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pPr>
        <w:pStyle w:val="Style2"/>
        <w:keepNext w:val="0"/>
        <w:keepLines w:val="0"/>
        <w:widowControl w:val="0"/>
        <w:numPr>
          <w:ilvl w:val="0"/>
          <w:numId w:val="55"/>
        </w:numPr>
        <w:shd w:val="clear" w:color="auto" w:fill="auto"/>
        <w:tabs>
          <w:tab w:pos="110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расширенного неонатального скрининга;</w:t>
      </w:r>
    </w:p>
    <w:p>
      <w:pPr>
        <w:pStyle w:val="Style2"/>
        <w:keepNext w:val="0"/>
        <w:keepLines w:val="0"/>
        <w:widowControl w:val="0"/>
        <w:numPr>
          <w:ilvl w:val="0"/>
          <w:numId w:val="55"/>
        </w:numPr>
        <w:shd w:val="clear" w:color="auto" w:fill="auto"/>
        <w:tabs>
          <w:tab w:pos="108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pPr>
        <w:pStyle w:val="Style2"/>
        <w:keepNext w:val="0"/>
        <w:keepLines w:val="0"/>
        <w:widowControl w:val="0"/>
        <w:numPr>
          <w:ilvl w:val="0"/>
          <w:numId w:val="55"/>
        </w:numPr>
        <w:shd w:val="clear" w:color="auto" w:fill="auto"/>
        <w:tabs>
          <w:tab w:pos="108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pPr>
        <w:pStyle w:val="Style2"/>
        <w:keepNext w:val="0"/>
        <w:keepLines w:val="0"/>
        <w:widowControl w:val="0"/>
        <w:numPr>
          <w:ilvl w:val="0"/>
          <w:numId w:val="55"/>
        </w:numPr>
        <w:shd w:val="clear" w:color="auto" w:fill="auto"/>
        <w:tabs>
          <w:tab w:pos="1078" w:val="left"/>
        </w:tabs>
        <w:bidi w:val="0"/>
        <w:spacing w:before="0" w:after="0" w:line="240" w:lineRule="auto"/>
        <w:ind w:left="0" w:right="0" w:firstLine="780"/>
        <w:jc w:val="both"/>
      </w:pPr>
      <w:r>
        <w:rPr>
          <w:color w:val="000000"/>
          <w:spacing w:val="0"/>
          <w:w w:val="100"/>
          <w:position w:val="0"/>
          <w:shd w:val="clear" w:color="auto" w:fill="auto"/>
          <w:lang w:val="ru-RU" w:eastAsia="ru-RU" w:bidi="ru-RU"/>
        </w:rPr>
        <w:t>санаторно-курортного лечения отдельных категорий граждан в соответствии с законодательством Российской Федерации;</w:t>
      </w:r>
    </w:p>
    <w:p>
      <w:pPr>
        <w:pStyle w:val="Style2"/>
        <w:keepNext w:val="0"/>
        <w:keepLines w:val="0"/>
        <w:widowControl w:val="0"/>
        <w:numPr>
          <w:ilvl w:val="0"/>
          <w:numId w:val="55"/>
        </w:numPr>
        <w:shd w:val="clear" w:color="auto" w:fill="auto"/>
        <w:tabs>
          <w:tab w:pos="1086" w:val="left"/>
        </w:tabs>
        <w:bidi w:val="0"/>
        <w:spacing w:before="0" w:after="0" w:line="240" w:lineRule="auto"/>
        <w:ind w:left="0" w:right="0" w:firstLine="780"/>
        <w:jc w:val="both"/>
      </w:pPr>
      <w:r>
        <w:rPr>
          <w:color w:val="000000"/>
          <w:spacing w:val="0"/>
          <w:w w:val="100"/>
          <w:position w:val="0"/>
          <w:shd w:val="clear" w:color="auto" w:fill="auto"/>
          <w:lang w:val="ru-RU" w:eastAsia="ru-RU" w:bidi="ru-RU"/>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pPr>
        <w:pStyle w:val="Style2"/>
        <w:keepNext w:val="0"/>
        <w:keepLines w:val="0"/>
        <w:widowControl w:val="0"/>
        <w:numPr>
          <w:ilvl w:val="0"/>
          <w:numId w:val="11"/>
        </w:numPr>
        <w:shd w:val="clear" w:color="auto" w:fill="auto"/>
        <w:tabs>
          <w:tab w:pos="922" w:val="left"/>
        </w:tabs>
        <w:bidi w:val="0"/>
        <w:spacing w:before="0" w:after="0" w:line="240" w:lineRule="auto"/>
        <w:ind w:left="0" w:right="0" w:firstLine="780"/>
        <w:jc w:val="both"/>
      </w:pPr>
      <w:r>
        <w:rPr>
          <w:color w:val="000000"/>
          <w:spacing w:val="0"/>
          <w:w w:val="100"/>
          <w:position w:val="0"/>
          <w:shd w:val="clear" w:color="auto" w:fill="auto"/>
          <w:lang w:val="ru-RU" w:eastAsia="ru-RU" w:bidi="ru-RU"/>
        </w:rPr>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Style2"/>
        <w:keepNext w:val="0"/>
        <w:keepLines w:val="0"/>
        <w:widowControl w:val="0"/>
        <w:numPr>
          <w:ilvl w:val="0"/>
          <w:numId w:val="11"/>
        </w:numPr>
        <w:shd w:val="clear" w:color="auto" w:fill="auto"/>
        <w:tabs>
          <w:tab w:pos="927" w:val="left"/>
        </w:tabs>
        <w:bidi w:val="0"/>
        <w:spacing w:before="0" w:after="0" w:line="240" w:lineRule="auto"/>
        <w:ind w:left="0" w:right="0" w:firstLine="780"/>
        <w:jc w:val="both"/>
      </w:pPr>
      <w:r>
        <w:rPr>
          <w:color w:val="000000"/>
          <w:spacing w:val="0"/>
          <w:w w:val="100"/>
          <w:position w:val="0"/>
          <w:shd w:val="clear" w:color="auto" w:fill="auto"/>
          <w:lang w:val="ru-RU" w:eastAsia="ru-RU" w:bidi="ru-RU"/>
        </w:rPr>
        <w:t>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Style2"/>
        <w:keepNext w:val="0"/>
        <w:keepLines w:val="0"/>
        <w:widowControl w:val="0"/>
        <w:numPr>
          <w:ilvl w:val="0"/>
          <w:numId w:val="55"/>
        </w:numPr>
        <w:shd w:val="clear" w:color="auto" w:fill="auto"/>
        <w:tabs>
          <w:tab w:pos="1078" w:val="left"/>
        </w:tabs>
        <w:bidi w:val="0"/>
        <w:spacing w:before="0" w:after="0" w:line="240" w:lineRule="auto"/>
        <w:ind w:left="0" w:right="0" w:firstLine="780"/>
        <w:jc w:val="both"/>
      </w:pPr>
      <w:r>
        <w:rPr>
          <w:color w:val="000000"/>
          <w:spacing w:val="0"/>
          <w:w w:val="100"/>
          <w:position w:val="0"/>
          <w:shd w:val="clear" w:color="auto" w:fill="auto"/>
          <w:lang w:val="ru-RU" w:eastAsia="ru-RU" w:bidi="ru-RU"/>
        </w:rPr>
        <w:t>закупки антивирусных лекарственных препаратов,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pPr>
        <w:pStyle w:val="Style2"/>
        <w:keepNext w:val="0"/>
        <w:keepLines w:val="0"/>
        <w:widowControl w:val="0"/>
        <w:numPr>
          <w:ilvl w:val="0"/>
          <w:numId w:val="55"/>
        </w:numPr>
        <w:shd w:val="clear" w:color="auto" w:fill="auto"/>
        <w:tabs>
          <w:tab w:pos="1210" w:val="left"/>
        </w:tabs>
        <w:bidi w:val="0"/>
        <w:spacing w:before="0" w:after="0" w:line="240" w:lineRule="auto"/>
        <w:ind w:left="0" w:right="0" w:firstLine="780"/>
        <w:jc w:val="both"/>
      </w:pPr>
      <w:r>
        <w:rPr>
          <w:color w:val="000000"/>
          <w:spacing w:val="0"/>
          <w:w w:val="100"/>
          <w:position w:val="0"/>
          <w:shd w:val="clear" w:color="auto" w:fill="auto"/>
          <w:lang w:val="ru-RU" w:eastAsia="ru-RU" w:bidi="ru-RU"/>
        </w:rPr>
        <w:t>закупки антибактериальных и противотуберкулезных лекарственных препаратов,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Style2"/>
        <w:keepNext w:val="0"/>
        <w:keepLines w:val="0"/>
        <w:widowControl w:val="0"/>
        <w:numPr>
          <w:ilvl w:val="0"/>
          <w:numId w:val="55"/>
        </w:numPr>
        <w:shd w:val="clear" w:color="auto" w:fill="auto"/>
        <w:tabs>
          <w:tab w:pos="1210" w:val="left"/>
        </w:tabs>
        <w:bidi w:val="0"/>
        <w:spacing w:before="0" w:after="0" w:line="240" w:lineRule="auto"/>
        <w:ind w:left="0" w:right="0" w:firstLine="780"/>
        <w:jc w:val="both"/>
      </w:pPr>
      <w:r>
        <w:rPr>
          <w:color w:val="000000"/>
          <w:spacing w:val="0"/>
          <w:w w:val="100"/>
          <w:position w:val="0"/>
          <w:shd w:val="clear" w:color="auto" w:fill="auto"/>
          <w:lang w:val="ru-RU" w:eastAsia="ru-RU" w:bidi="ru-RU"/>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органови (или) тканей для трансплантации.</w:t>
      </w:r>
    </w:p>
    <w:p>
      <w:pPr>
        <w:pStyle w:val="Style2"/>
        <w:keepNext w:val="0"/>
        <w:keepLines w:val="0"/>
        <w:widowControl w:val="0"/>
        <w:shd w:val="clear" w:color="auto" w:fill="auto"/>
        <w:bidi w:val="0"/>
        <w:spacing w:before="0" w:after="0" w:line="240" w:lineRule="auto"/>
        <w:ind w:left="0" w:right="0" w:firstLine="780"/>
        <w:jc w:val="both"/>
      </w:pPr>
      <w:r>
        <w:rPr>
          <w:color w:val="000000"/>
          <w:spacing w:val="0"/>
          <w:w w:val="100"/>
          <w:position w:val="0"/>
          <w:shd w:val="clear" w:color="auto" w:fill="auto"/>
          <w:lang w:val="ru-RU" w:eastAsia="ru-RU" w:bidi="ru-RU"/>
        </w:rPr>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Style2"/>
        <w:keepNext w:val="0"/>
        <w:keepLines w:val="0"/>
        <w:widowControl w:val="0"/>
        <w:numPr>
          <w:ilvl w:val="0"/>
          <w:numId w:val="55"/>
        </w:numPr>
        <w:shd w:val="clear" w:color="auto" w:fill="auto"/>
        <w:tabs>
          <w:tab w:pos="1206" w:val="left"/>
        </w:tabs>
        <w:bidi w:val="0"/>
        <w:spacing w:before="0" w:after="0" w:line="240" w:lineRule="auto"/>
        <w:ind w:left="0" w:right="0" w:firstLine="780"/>
        <w:jc w:val="both"/>
      </w:pPr>
      <w:r>
        <w:rPr>
          <w:color w:val="000000"/>
          <w:spacing w:val="0"/>
          <w:w w:val="100"/>
          <w:position w:val="0"/>
          <w:shd w:val="clear" w:color="auto" w:fill="auto"/>
          <w:lang w:val="ru-RU" w:eastAsia="ru-RU" w:bidi="ru-RU"/>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w:t>
      </w:r>
      <w:r>
        <w:rPr>
          <w:color w:val="000000"/>
          <w:spacing w:val="0"/>
          <w:w w:val="100"/>
          <w:position w:val="0"/>
          <w:shd w:val="clear" w:color="auto" w:fill="auto"/>
          <w:lang w:val="ru-RU" w:eastAsia="ru-RU" w:bidi="ru-RU"/>
        </w:rPr>
        <w:t>продуктами лечебного питания для детей-инвалидов в соответствии с пунктом 1 части 1 статьи 6.2 Федерального закона «О государственной социальной помощи»;</w:t>
      </w:r>
    </w:p>
    <w:p>
      <w:pPr>
        <w:pStyle w:val="Style2"/>
        <w:keepNext w:val="0"/>
        <w:keepLines w:val="0"/>
        <w:widowControl w:val="0"/>
        <w:numPr>
          <w:ilvl w:val="0"/>
          <w:numId w:val="55"/>
        </w:numPr>
        <w:shd w:val="clear" w:color="auto" w:fill="auto"/>
        <w:tabs>
          <w:tab w:pos="1220" w:val="left"/>
        </w:tabs>
        <w:bidi w:val="0"/>
        <w:spacing w:before="0" w:after="0" w:line="240" w:lineRule="auto"/>
        <w:ind w:left="0" w:right="0" w:firstLine="780"/>
        <w:jc w:val="both"/>
      </w:pPr>
      <w:r>
        <w:rPr>
          <w:color w:val="000000"/>
          <w:spacing w:val="0"/>
          <w:w w:val="100"/>
          <w:position w:val="0"/>
          <w:shd w:val="clear" w:color="auto" w:fill="auto"/>
          <w:lang w:val="ru-RU" w:eastAsia="ru-RU" w:bidi="ru-RU"/>
        </w:rPr>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года № 1640;</w:t>
      </w:r>
    </w:p>
    <w:p>
      <w:pPr>
        <w:pStyle w:val="Style2"/>
        <w:keepNext w:val="0"/>
        <w:keepLines w:val="0"/>
        <w:widowControl w:val="0"/>
        <w:numPr>
          <w:ilvl w:val="0"/>
          <w:numId w:val="55"/>
        </w:numPr>
        <w:shd w:val="clear" w:color="auto" w:fill="auto"/>
        <w:tabs>
          <w:tab w:pos="1225" w:val="left"/>
        </w:tabs>
        <w:bidi w:val="0"/>
        <w:spacing w:before="0" w:after="0" w:line="240" w:lineRule="auto"/>
        <w:ind w:left="0" w:right="0" w:firstLine="780"/>
        <w:jc w:val="both"/>
      </w:pPr>
      <w:r>
        <w:rPr>
          <w:color w:val="000000"/>
          <w:spacing w:val="0"/>
          <w:w w:val="100"/>
          <w:position w:val="0"/>
          <w:shd w:val="clear" w:color="auto" w:fill="auto"/>
          <w:lang w:val="ru-RU" w:eastAsia="ru-RU" w:bidi="ru-RU"/>
        </w:rP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pPr>
        <w:pStyle w:val="Style2"/>
        <w:keepNext w:val="0"/>
        <w:keepLines w:val="0"/>
        <w:widowControl w:val="0"/>
        <w:numPr>
          <w:ilvl w:val="0"/>
          <w:numId w:val="55"/>
        </w:numPr>
        <w:shd w:val="clear" w:color="auto" w:fill="auto"/>
        <w:tabs>
          <w:tab w:pos="1230" w:val="left"/>
        </w:tabs>
        <w:bidi w:val="0"/>
        <w:spacing w:before="0" w:after="0" w:line="240" w:lineRule="auto"/>
        <w:ind w:left="0" w:right="0" w:firstLine="780"/>
        <w:jc w:val="both"/>
      </w:pPr>
      <w:r>
        <w:rPr>
          <w:color w:val="000000"/>
          <w:spacing w:val="0"/>
          <w:w w:val="100"/>
          <w:position w:val="0"/>
          <w:shd w:val="clear" w:color="auto" w:fill="auto"/>
          <w:lang w:val="ru-RU" w:eastAsia="ru-RU" w:bidi="ru-RU"/>
        </w:rPr>
        <w:t>медицинской деятельности, связанной с донорством органов и тканей человека в целях трансплантации (пересадки).</w:t>
      </w:r>
    </w:p>
    <w:p>
      <w:pPr>
        <w:pStyle w:val="Style2"/>
        <w:keepNext w:val="0"/>
        <w:keepLines w:val="0"/>
        <w:widowControl w:val="0"/>
        <w:numPr>
          <w:ilvl w:val="0"/>
          <w:numId w:val="5"/>
        </w:numPr>
        <w:shd w:val="clear" w:color="auto" w:fill="auto"/>
        <w:tabs>
          <w:tab w:pos="1177" w:val="left"/>
        </w:tabs>
        <w:bidi w:val="0"/>
        <w:spacing w:before="0" w:after="0" w:line="240" w:lineRule="auto"/>
        <w:ind w:left="0" w:right="0" w:firstLine="780"/>
        <w:jc w:val="both"/>
      </w:pPr>
      <w:r>
        <w:rPr>
          <w:color w:val="000000"/>
          <w:spacing w:val="0"/>
          <w:w w:val="100"/>
          <w:position w:val="0"/>
          <w:shd w:val="clear" w:color="auto" w:fill="auto"/>
          <w:lang w:val="ru-RU" w:eastAsia="ru-RU" w:bidi="ru-RU"/>
        </w:rPr>
        <w:t>За счет бюджетных ассигнований областного бюджета осуществляется финансовое обеспечение:</w:t>
      </w:r>
    </w:p>
    <w:p>
      <w:pPr>
        <w:pStyle w:val="Style2"/>
        <w:keepNext w:val="0"/>
        <w:keepLines w:val="0"/>
        <w:widowControl w:val="0"/>
        <w:numPr>
          <w:ilvl w:val="0"/>
          <w:numId w:val="57"/>
        </w:numPr>
        <w:shd w:val="clear" w:color="auto" w:fill="auto"/>
        <w:tabs>
          <w:tab w:pos="1097" w:val="left"/>
        </w:tabs>
        <w:bidi w:val="0"/>
        <w:spacing w:before="0" w:after="0" w:line="240" w:lineRule="auto"/>
        <w:ind w:left="0" w:right="0" w:firstLine="780"/>
        <w:jc w:val="both"/>
      </w:pPr>
      <w:r>
        <w:rPr>
          <w:color w:val="000000"/>
          <w:spacing w:val="0"/>
          <w:w w:val="100"/>
          <w:position w:val="0"/>
          <w:shd w:val="clear" w:color="auto" w:fill="auto"/>
          <w:lang w:val="ru-RU" w:eastAsia="ru-RU" w:bidi="ru-RU"/>
        </w:rPr>
        <w:t>скорой, в том числе скорой специализированной, медицинской помощи, не включенной в территориальную программу ОМС, санитарно</w:t>
        <w:softHyphen/>
        <w:t>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pPr>
        <w:pStyle w:val="Style2"/>
        <w:keepNext w:val="0"/>
        <w:keepLines w:val="0"/>
        <w:widowControl w:val="0"/>
        <w:numPr>
          <w:ilvl w:val="0"/>
          <w:numId w:val="57"/>
        </w:numPr>
        <w:shd w:val="clear" w:color="auto" w:fill="auto"/>
        <w:tabs>
          <w:tab w:pos="1097" w:val="left"/>
        </w:tabs>
        <w:bidi w:val="0"/>
        <w:spacing w:before="0" w:after="0" w:line="240" w:lineRule="auto"/>
        <w:ind w:left="0" w:right="0" w:firstLine="780"/>
        <w:jc w:val="both"/>
      </w:pPr>
      <w:r>
        <w:rPr>
          <w:color w:val="000000"/>
          <w:spacing w:val="0"/>
          <w:w w:val="100"/>
          <w:position w:val="0"/>
          <w:shd w:val="clear" w:color="auto" w:fill="auto"/>
          <w:lang w:val="ru-RU" w:eastAsia="ru-RU" w:bidi="ru-RU"/>
        </w:rPr>
        <w:t>скорой, в том числе скорой специализированной, медицинской помощи не застрахованным по ОМС лицам;</w:t>
      </w:r>
    </w:p>
    <w:p>
      <w:pPr>
        <w:pStyle w:val="Style2"/>
        <w:keepNext w:val="0"/>
        <w:keepLines w:val="0"/>
        <w:widowControl w:val="0"/>
        <w:numPr>
          <w:ilvl w:val="0"/>
          <w:numId w:val="57"/>
        </w:numPr>
        <w:shd w:val="clear" w:color="auto" w:fill="auto"/>
        <w:tabs>
          <w:tab w:pos="1097" w:val="left"/>
        </w:tabs>
        <w:bidi w:val="0"/>
        <w:spacing w:before="0" w:after="0" w:line="240" w:lineRule="auto"/>
        <w:ind w:left="0" w:right="0" w:firstLine="780"/>
        <w:jc w:val="both"/>
        <w:sectPr>
          <w:headerReference w:type="default" r:id="rId9"/>
          <w:footnotePr>
            <w:pos w:val="pageBottom"/>
            <w:numFmt w:val="decimal"/>
            <w:numRestart w:val="continuous"/>
          </w:footnotePr>
          <w:pgSz w:w="11900" w:h="16840"/>
          <w:pgMar w:top="1079" w:left="1486" w:right="690" w:bottom="1103" w:header="0" w:footer="675" w:gutter="0"/>
          <w:pgNumType w:start="16"/>
          <w:cols w:space="720"/>
          <w:noEndnote/>
          <w:rtlGutter w:val="0"/>
          <w:docGrid w:linePitch="360"/>
        </w:sectPr>
      </w:pPr>
      <w:r>
        <w:rPr>
          <w:color w:val="000000"/>
          <w:spacing w:val="0"/>
          <w:w w:val="100"/>
          <w:position w:val="0"/>
          <w:shd w:val="clear" w:color="auto" w:fill="auto"/>
          <w:lang w:val="ru-RU" w:eastAsia="ru-RU" w:bidi="ru-RU"/>
        </w:rP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w:t>
      </w:r>
    </w:p>
    <w:p>
      <w:pPr>
        <w:pStyle w:val="Style2"/>
        <w:keepNext w:val="0"/>
        <w:keepLines w:val="0"/>
        <w:widowControl w:val="0"/>
        <w:shd w:val="clear" w:color="auto" w:fill="auto"/>
        <w:tabs>
          <w:tab w:pos="1097" w:val="left"/>
        </w:tabs>
        <w:bidi w:val="0"/>
        <w:spacing w:before="0" w:after="0" w:line="240" w:lineRule="auto"/>
        <w:ind w:left="0" w:right="0" w:firstLine="0"/>
        <w:jc w:val="both"/>
      </w:pPr>
      <w:r>
        <w:rPr>
          <w:color w:val="000000"/>
          <w:spacing w:val="0"/>
          <w:w w:val="100"/>
          <w:position w:val="0"/>
          <w:shd w:val="clear" w:color="auto" w:fill="auto"/>
          <w:lang w:val="ru-RU" w:eastAsia="ru-RU" w:bidi="ru-RU"/>
        </w:rPr>
        <w:t>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ОМС, а также консультаций врачами-психиатрами, наркологами при проведении профилактического медицинского осмотра;</w:t>
      </w:r>
    </w:p>
    <w:p>
      <w:pPr>
        <w:pStyle w:val="Style2"/>
        <w:keepNext w:val="0"/>
        <w:keepLines w:val="0"/>
        <w:widowControl w:val="0"/>
        <w:numPr>
          <w:ilvl w:val="0"/>
          <w:numId w:val="57"/>
        </w:numPr>
        <w:shd w:val="clear" w:color="auto" w:fill="auto"/>
        <w:tabs>
          <w:tab w:pos="10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Style2"/>
        <w:keepNext w:val="0"/>
        <w:keepLines w:val="0"/>
        <w:widowControl w:val="0"/>
        <w:numPr>
          <w:ilvl w:val="0"/>
          <w:numId w:val="57"/>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высокотехнологичной медицинской помощи, оказываемой в медицинских организациях, подведомственных Министерству здравоохранения Омской области, в соответствии с разделом 2 приложения № 2 к Программе;</w:t>
      </w:r>
    </w:p>
    <w:p>
      <w:pPr>
        <w:pStyle w:val="Style2"/>
        <w:keepNext w:val="0"/>
        <w:keepLines w:val="0"/>
        <w:widowControl w:val="0"/>
        <w:numPr>
          <w:ilvl w:val="0"/>
          <w:numId w:val="57"/>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государственной власти субъектов Российской Федерации;</w:t>
      </w:r>
    </w:p>
    <w:p>
      <w:pPr>
        <w:pStyle w:val="Style2"/>
        <w:keepNext w:val="0"/>
        <w:keepLines w:val="0"/>
        <w:widowControl w:val="0"/>
        <w:numPr>
          <w:ilvl w:val="0"/>
          <w:numId w:val="57"/>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предоставления в медицинских организациях государственной системы здравоохранения Омской области,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Style2"/>
        <w:keepNext w:val="0"/>
        <w:keepLines w:val="0"/>
        <w:widowControl w:val="0"/>
        <w:numPr>
          <w:ilvl w:val="0"/>
          <w:numId w:val="57"/>
        </w:numPr>
        <w:shd w:val="clear" w:color="auto" w:fill="auto"/>
        <w:tabs>
          <w:tab w:pos="108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Style2"/>
        <w:keepNext w:val="0"/>
        <w:keepLines w:val="0"/>
        <w:widowControl w:val="0"/>
        <w:numPr>
          <w:ilvl w:val="0"/>
          <w:numId w:val="5"/>
        </w:numPr>
        <w:shd w:val="clear" w:color="auto" w:fill="auto"/>
        <w:tabs>
          <w:tab w:pos="117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Style2"/>
        <w:keepNext w:val="0"/>
        <w:keepLines w:val="0"/>
        <w:widowControl w:val="0"/>
        <w:numPr>
          <w:ilvl w:val="0"/>
          <w:numId w:val="5"/>
        </w:numPr>
        <w:shd w:val="clear" w:color="auto" w:fill="auto"/>
        <w:tabs>
          <w:tab w:pos="117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счет бюджетных ассигнований областного бюджета осуществляется:</w:t>
      </w:r>
    </w:p>
    <w:p>
      <w:pPr>
        <w:pStyle w:val="Style2"/>
        <w:keepNext w:val="0"/>
        <w:keepLines w:val="0"/>
        <w:widowControl w:val="0"/>
        <w:numPr>
          <w:ilvl w:val="0"/>
          <w:numId w:val="59"/>
        </w:numPr>
        <w:shd w:val="clear" w:color="auto" w:fill="auto"/>
        <w:tabs>
          <w:tab w:pos="107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Style2"/>
        <w:keepNext w:val="0"/>
        <w:keepLines w:val="0"/>
        <w:widowControl w:val="0"/>
        <w:numPr>
          <w:ilvl w:val="0"/>
          <w:numId w:val="59"/>
        </w:numPr>
        <w:shd w:val="clear" w:color="auto" w:fill="auto"/>
        <w:tabs>
          <w:tab w:pos="1062" w:val="left"/>
        </w:tabs>
        <w:bidi w:val="0"/>
        <w:spacing w:before="0" w:after="0" w:line="240" w:lineRule="auto"/>
        <w:ind w:left="0" w:right="0" w:firstLine="740"/>
        <w:jc w:val="both"/>
        <w:sectPr>
          <w:headerReference w:type="default" r:id="rId10"/>
          <w:footnotePr>
            <w:pos w:val="pageBottom"/>
            <w:numFmt w:val="decimal"/>
            <w:numRestart w:val="continuous"/>
          </w:footnotePr>
          <w:pgSz w:w="11900" w:h="16840"/>
          <w:pgMar w:top="1079" w:left="1486" w:right="690" w:bottom="1103" w:header="0" w:footer="675" w:gutter="0"/>
          <w:pgNumType w:start="28"/>
          <w:cols w:space="720"/>
          <w:noEndnote/>
          <w:rtlGutter w:val="0"/>
          <w:docGrid w:linePitch="360"/>
        </w:sectPr>
      </w:pPr>
      <w:r>
        <w:rPr>
          <w:color w:val="000000"/>
          <w:spacing w:val="0"/>
          <w:w w:val="100"/>
          <w:position w:val="0"/>
          <w:shd w:val="clear" w:color="auto" w:fill="auto"/>
          <w:lang w:val="ru-RU" w:eastAsia="ru-RU" w:bidi="ru-RU"/>
        </w:rPr>
        <w:t xml:space="preserve">обеспечение с учетом пункта 32 Программы лекарственными препаратами в соответствии с Перечнем групп населения и категорий заболеваний, при амбулаторном лечении которых лекарственные средства и </w:t>
      </w:r>
    </w:p>
    <w:p>
      <w:pPr>
        <w:pStyle w:val="Style2"/>
        <w:keepNext w:val="0"/>
        <w:keepLines w:val="0"/>
        <w:widowControl w:val="0"/>
        <w:shd w:val="clear" w:color="auto" w:fill="auto"/>
        <w:tabs>
          <w:tab w:pos="1062" w:val="left"/>
        </w:tabs>
        <w:bidi w:val="0"/>
        <w:spacing w:before="0" w:after="0" w:line="240" w:lineRule="auto"/>
        <w:ind w:left="0" w:right="0" w:firstLine="0"/>
        <w:jc w:val="both"/>
      </w:pPr>
      <w:r>
        <w:rPr>
          <w:color w:val="000000"/>
          <w:spacing w:val="0"/>
          <w:w w:val="100"/>
          <w:position w:val="0"/>
          <w:shd w:val="clear" w:color="auto" w:fill="auto"/>
          <w:lang w:val="ru-RU" w:eastAsia="ru-RU" w:bidi="ru-RU"/>
        </w:rPr>
        <w:t>изделия медицинского назначения отпускаются по рецептам врачей бесплатно, в соответствии с федеральным и областным законодательством;</w:t>
      </w:r>
    </w:p>
    <w:p>
      <w:pPr>
        <w:pStyle w:val="Style2"/>
        <w:keepNext w:val="0"/>
        <w:keepLines w:val="0"/>
        <w:widowControl w:val="0"/>
        <w:numPr>
          <w:ilvl w:val="0"/>
          <w:numId w:val="59"/>
        </w:numPr>
        <w:shd w:val="clear" w:color="auto" w:fill="auto"/>
        <w:tabs>
          <w:tab w:pos="105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обеспечение с учетом пункта 32 Программы лекарственными препаратами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в соответствии с федеральным и областным законодательством;</w:t>
      </w:r>
    </w:p>
    <w:p>
      <w:pPr>
        <w:pStyle w:val="Style2"/>
        <w:keepNext w:val="0"/>
        <w:keepLines w:val="0"/>
        <w:widowControl w:val="0"/>
        <w:numPr>
          <w:ilvl w:val="0"/>
          <w:numId w:val="59"/>
        </w:numPr>
        <w:shd w:val="clear" w:color="auto" w:fill="auto"/>
        <w:tabs>
          <w:tab w:pos="105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подведомственных Министерству здравоохранения Омской области;</w:t>
      </w:r>
    </w:p>
    <w:p>
      <w:pPr>
        <w:pStyle w:val="Style2"/>
        <w:keepNext w:val="0"/>
        <w:keepLines w:val="0"/>
        <w:widowControl w:val="0"/>
        <w:numPr>
          <w:ilvl w:val="0"/>
          <w:numId w:val="59"/>
        </w:numPr>
        <w:shd w:val="clear" w:color="auto" w:fill="auto"/>
        <w:tabs>
          <w:tab w:pos="10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Style2"/>
        <w:keepNext w:val="0"/>
        <w:keepLines w:val="0"/>
        <w:widowControl w:val="0"/>
        <w:numPr>
          <w:ilvl w:val="0"/>
          <w:numId w:val="59"/>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pPr>
        <w:pStyle w:val="Style2"/>
        <w:keepNext w:val="0"/>
        <w:keepLines w:val="0"/>
        <w:widowControl w:val="0"/>
        <w:numPr>
          <w:ilvl w:val="0"/>
          <w:numId w:val="59"/>
        </w:numPr>
        <w:shd w:val="clear" w:color="auto" w:fill="auto"/>
        <w:tabs>
          <w:tab w:pos="10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Омской области.</w:t>
      </w:r>
    </w:p>
    <w:p>
      <w:pPr>
        <w:pStyle w:val="Style2"/>
        <w:keepNext w:val="0"/>
        <w:keepLines w:val="0"/>
        <w:widowControl w:val="0"/>
        <w:numPr>
          <w:ilvl w:val="0"/>
          <w:numId w:val="5"/>
        </w:numPr>
        <w:shd w:val="clear" w:color="auto" w:fill="auto"/>
        <w:tabs>
          <w:tab w:pos="11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граждан, выразивших желание стать опекуном или попечителем совершеннолетнего недееспособного или не полностью дееспособного гражданина, осуществляется:</w:t>
      </w:r>
    </w:p>
    <w:p>
      <w:pPr>
        <w:pStyle w:val="Style2"/>
        <w:keepNext w:val="0"/>
        <w:keepLines w:val="0"/>
        <w:widowControl w:val="0"/>
        <w:numPr>
          <w:ilvl w:val="0"/>
          <w:numId w:val="61"/>
        </w:numPr>
        <w:shd w:val="clear" w:color="auto" w:fill="auto"/>
        <w:tabs>
          <w:tab w:pos="10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медицинских организациях, участвующих в реализации территориальной программы ОМС, в части видов медицинской помощи и по заболеваниям, входящим в территориальную программу ОМС, застрахованным лицам - за счет средств ОМС (по видам и условиям оказания медицинской помощи, включенным в базовую программу ОМС);</w:t>
      </w:r>
    </w:p>
    <w:p>
      <w:pPr>
        <w:pStyle w:val="Style2"/>
        <w:keepNext w:val="0"/>
        <w:keepLines w:val="0"/>
        <w:widowControl w:val="0"/>
        <w:numPr>
          <w:ilvl w:val="0"/>
          <w:numId w:val="61"/>
        </w:numPr>
        <w:shd w:val="clear" w:color="auto" w:fill="auto"/>
        <w:tabs>
          <w:tab w:pos="10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в медицинских организациях, подведомственных Министерству здравоохранения Омской области, в части видов медицинской помощи и по </w:t>
      </w:r>
      <w:r>
        <w:rPr>
          <w:color w:val="000000"/>
          <w:spacing w:val="0"/>
          <w:w w:val="100"/>
          <w:position w:val="0"/>
          <w:shd w:val="clear" w:color="auto" w:fill="auto"/>
          <w:lang w:val="ru-RU" w:eastAsia="ru-RU" w:bidi="ru-RU"/>
        </w:rPr>
        <w:t>заболеваниям, не входящим в территориальную программу ОМС, - за счет бюджетных ассигнований областного бюджета.</w:t>
      </w:r>
    </w:p>
    <w:p>
      <w:pPr>
        <w:pStyle w:val="Style2"/>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ru-RU" w:eastAsia="ru-RU" w:bidi="ru-RU"/>
        </w:rPr>
        <w:t>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гражданам, направляемым на альтернативную гражданскую службу, осуществляется за счет бюджетных ассигнований областного бюджета и средств ОМС в медицинских организациях, подведомственных Министерству здравоохранения Омской области, и медицинских организациях, участвующих в реализации территориальной программы ОМС, соответственно, за исключением случаев, предусмотренных в абзаце пятом настоящего пункта.</w:t>
      </w:r>
    </w:p>
    <w:p>
      <w:pPr>
        <w:pStyle w:val="Style2"/>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ru-RU" w:eastAsia="ru-RU" w:bidi="ru-RU"/>
        </w:rPr>
        <w:t>Финансовое обеспечение медицинского освидетельствования в целях определения годности граждан к военной службе или приравненной к ней службе, а также диагностических исследований в целях медицинского освидетельствования по направлению военных комиссариатов осуществляется в соответствии с законодательством Российской Федерации и не включено в средние нормативы, установленные Программой.</w:t>
      </w:r>
    </w:p>
    <w:p>
      <w:pPr>
        <w:pStyle w:val="Style2"/>
        <w:keepNext w:val="0"/>
        <w:keepLines w:val="0"/>
        <w:widowControl w:val="0"/>
        <w:numPr>
          <w:ilvl w:val="0"/>
          <w:numId w:val="5"/>
        </w:numPr>
        <w:shd w:val="clear" w:color="auto" w:fill="auto"/>
        <w:tabs>
          <w:tab w:pos="1177"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За счет бюджетных ассигнований федерального бюджета, областного бюджета в установленном порядке:</w:t>
      </w:r>
    </w:p>
    <w:p>
      <w:pPr>
        <w:pStyle w:val="Style2"/>
        <w:keepNext w:val="0"/>
        <w:keepLines w:val="0"/>
        <w:widowControl w:val="0"/>
        <w:numPr>
          <w:ilvl w:val="0"/>
          <w:numId w:val="63"/>
        </w:numPr>
        <w:shd w:val="clear" w:color="auto" w:fill="auto"/>
        <w:tabs>
          <w:tab w:pos="1095"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оказывается медицинская помощь и предоставляются иные государственные услуги (выполняются работы) в медицинских организациях, подведомственных федеральным органам исполнительной власти, Министерству здравоохранения Омской области соответственно,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w:t>
        <w:softHyphen/>
        <w:t xml:space="preserve">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в соответствующих структурных подразделениях медицинских организаций, бюро судебно- 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подпункте 1 пункта 4 Программы, финансовое обеспечение </w:t>
      </w:r>
      <w:r>
        <w:rPr>
          <w:color w:val="000000"/>
          <w:spacing w:val="0"/>
          <w:w w:val="100"/>
          <w:position w:val="0"/>
          <w:shd w:val="clear" w:color="auto" w:fill="auto"/>
          <w:lang w:val="ru-RU" w:eastAsia="ru-RU" w:bidi="ru-RU"/>
        </w:rPr>
        <w:t>которых осуществляется за счет средств ОМС в рамках базовой программы ОМС),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w:t>
      </w:r>
    </w:p>
    <w:p>
      <w:pPr>
        <w:pStyle w:val="Style2"/>
        <w:keepNext w:val="0"/>
        <w:keepLines w:val="0"/>
        <w:widowControl w:val="0"/>
        <w:numPr>
          <w:ilvl w:val="0"/>
          <w:numId w:val="63"/>
        </w:numPr>
        <w:shd w:val="clear" w:color="auto" w:fill="auto"/>
        <w:tabs>
          <w:tab w:pos="110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За счет бюджетных ассигнований областного бюджета также осуществляется финансовое обеспечение государственных услуг по санаторно- курортному лечению граждан, оказываемых в медицинских организациях государственной системы здравоохранения Омской области, в соответствии с порядком организации санаторно-курортного лечения, утверждаемым Министерством здравоохранения Российской Федерации.</w:t>
      </w:r>
    </w:p>
    <w:p>
      <w:pPr>
        <w:pStyle w:val="Style2"/>
        <w:keepNext w:val="0"/>
        <w:keepLines w:val="0"/>
        <w:widowControl w:val="0"/>
        <w:numPr>
          <w:ilvl w:val="0"/>
          <w:numId w:val="5"/>
        </w:numPr>
        <w:shd w:val="clear" w:color="auto" w:fill="auto"/>
        <w:tabs>
          <w:tab w:pos="1186" w:val="left"/>
        </w:tabs>
        <w:bidi w:val="0"/>
        <w:spacing w:before="0" w:after="320" w:line="240" w:lineRule="auto"/>
        <w:ind w:left="0" w:right="0" w:firstLine="740"/>
        <w:jc w:val="both"/>
      </w:pPr>
      <w:r>
        <w:rPr>
          <w:color w:val="000000"/>
          <w:spacing w:val="0"/>
          <w:w w:val="100"/>
          <w:position w:val="0"/>
          <w:shd w:val="clear" w:color="auto" w:fill="auto"/>
          <w:lang w:val="ru-RU" w:eastAsia="ru-RU" w:bidi="ru-RU"/>
        </w:rPr>
        <w:t>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 июля 2022 года № 1268, осуществляется за счет средств фонда оплаты труда медицинской организации, сформированных из всех источников, разрешенных законодательством Российской Федерации, в том числе средств ОМС.</w:t>
      </w:r>
    </w:p>
    <w:p>
      <w:pPr>
        <w:pStyle w:val="Style2"/>
        <w:keepNext w:val="0"/>
        <w:keepLines w:val="0"/>
        <w:widowControl w:val="0"/>
        <w:numPr>
          <w:ilvl w:val="0"/>
          <w:numId w:val="3"/>
        </w:numPr>
        <w:shd w:val="clear" w:color="auto" w:fill="auto"/>
        <w:tabs>
          <w:tab w:pos="390" w:val="left"/>
        </w:tabs>
        <w:bidi w:val="0"/>
        <w:spacing w:before="0" w:after="320" w:line="240" w:lineRule="auto"/>
        <w:ind w:left="0" w:right="0" w:firstLine="0"/>
        <w:jc w:val="center"/>
      </w:pPr>
      <w:r>
        <w:rPr>
          <w:color w:val="000000"/>
          <w:spacing w:val="0"/>
          <w:w w:val="100"/>
          <w:position w:val="0"/>
          <w:shd w:val="clear" w:color="auto" w:fill="auto"/>
          <w:lang w:val="ru-RU" w:eastAsia="ru-RU" w:bidi="ru-RU"/>
        </w:rPr>
        <w:t>Нормативы объема медицинской помощи, нормативы финансовых затрат</w:t>
        <w:br/>
        <w:t>на единицу объема медицинской помощи, подушевые нормативы</w:t>
        <w:br/>
        <w:t>финансирования, структура тарифов на оплату медицинской</w:t>
        <w:br/>
        <w:t>помощи и способы оплаты медицинской помощи</w:t>
      </w:r>
    </w:p>
    <w:p>
      <w:pPr>
        <w:pStyle w:val="Style2"/>
        <w:keepNext w:val="0"/>
        <w:keepLines w:val="0"/>
        <w:widowControl w:val="0"/>
        <w:numPr>
          <w:ilvl w:val="0"/>
          <w:numId w:val="5"/>
        </w:numPr>
        <w:shd w:val="clear" w:color="auto" w:fill="auto"/>
        <w:tabs>
          <w:tab w:pos="1186" w:val="left"/>
        </w:tabs>
        <w:bidi w:val="0"/>
        <w:spacing w:before="0" w:after="320" w:line="240" w:lineRule="auto"/>
        <w:ind w:left="0" w:right="0" w:firstLine="740"/>
        <w:jc w:val="both"/>
      </w:pPr>
      <w:r>
        <w:rPr>
          <w:color w:val="000000"/>
          <w:spacing w:val="0"/>
          <w:w w:val="100"/>
          <w:position w:val="0"/>
          <w:shd w:val="clear" w:color="auto" w:fill="auto"/>
          <w:lang w:val="ru-RU" w:eastAsia="ru-RU" w:bidi="ru-RU"/>
        </w:rPr>
        <w:t>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ОМС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Программой.</w:t>
      </w:r>
    </w:p>
    <w:p>
      <w:pPr>
        <w:pStyle w:val="Style2"/>
        <w:keepNext w:val="0"/>
        <w:keepLines w:val="0"/>
        <w:widowControl w:val="0"/>
        <w:numPr>
          <w:ilvl w:val="0"/>
          <w:numId w:val="5"/>
        </w:numPr>
        <w:shd w:val="clear" w:color="auto" w:fill="auto"/>
        <w:tabs>
          <w:tab w:pos="11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Нормативы объема медицинской помощи на 2023 год в среднем составляют:</w:t>
      </w:r>
    </w:p>
    <w:p>
      <w:pPr>
        <w:pStyle w:val="Style2"/>
        <w:keepNext w:val="0"/>
        <w:keepLines w:val="0"/>
        <w:widowControl w:val="0"/>
        <w:numPr>
          <w:ilvl w:val="0"/>
          <w:numId w:val="65"/>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скорой медицинской помощи вне медицинской организации, включая медицинскую эвакуацию:</w:t>
      </w:r>
    </w:p>
    <w:p>
      <w:pPr>
        <w:pStyle w:val="Style2"/>
        <w:keepNext w:val="0"/>
        <w:keepLines w:val="0"/>
        <w:widowControl w:val="0"/>
        <w:numPr>
          <w:ilvl w:val="0"/>
          <w:numId w:val="11"/>
        </w:numPr>
        <w:shd w:val="clear" w:color="auto" w:fill="auto"/>
        <w:tabs>
          <w:tab w:pos="89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бюджетных ассигнований областного бюджета - 0,003 вызова на 1 жителя, в том числе для медицинских организаций:</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первого уровня оказания медицинской помощи (далее - уровень) - 0,0 вызова на 1 жителя;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второго уровня - 0,002 вызова на 1 жителя;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третьего уровня - 0,001 вызова на 1 жителя;</w:t>
      </w:r>
    </w:p>
    <w:p>
      <w:pPr>
        <w:pStyle w:val="Style2"/>
        <w:keepNext w:val="0"/>
        <w:keepLines w:val="0"/>
        <w:widowControl w:val="0"/>
        <w:numPr>
          <w:ilvl w:val="0"/>
          <w:numId w:val="11"/>
        </w:numPr>
        <w:shd w:val="clear" w:color="auto" w:fill="auto"/>
        <w:tabs>
          <w:tab w:pos="92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рамках территориальной программы ОМС - 0,290000 вызова на 1 застрахованное лицо, в том числе для медицинских организаций:</w:t>
      </w:r>
    </w:p>
    <w:p>
      <w:pPr>
        <w:pStyle w:val="Style2"/>
        <w:keepNext w:val="0"/>
        <w:keepLines w:val="0"/>
        <w:widowControl w:val="0"/>
        <w:shd w:val="clear" w:color="auto" w:fill="auto"/>
        <w:bidi w:val="0"/>
        <w:spacing w:before="0" w:after="0" w:line="240" w:lineRule="auto"/>
        <w:ind w:left="720" w:right="0" w:firstLine="0"/>
        <w:jc w:val="left"/>
      </w:pPr>
      <w:r>
        <w:rPr>
          <w:color w:val="000000"/>
          <w:spacing w:val="0"/>
          <w:w w:val="100"/>
          <w:position w:val="0"/>
          <w:shd w:val="clear" w:color="auto" w:fill="auto"/>
          <w:lang w:val="ru-RU" w:eastAsia="ru-RU" w:bidi="ru-RU"/>
        </w:rPr>
        <w:t>первого уровня - 0,271000 вызова на 1 застрахованное лицо; второго уровня - 0,002000 вызова на 1 застрахованное лицо; третьего уровня - 0,017000 вызова на 1 застрахованное лицо;</w:t>
      </w:r>
    </w:p>
    <w:p>
      <w:pPr>
        <w:pStyle w:val="Style2"/>
        <w:keepNext w:val="0"/>
        <w:keepLines w:val="0"/>
        <w:widowControl w:val="0"/>
        <w:numPr>
          <w:ilvl w:val="0"/>
          <w:numId w:val="65"/>
        </w:numPr>
        <w:shd w:val="clear" w:color="auto" w:fill="auto"/>
        <w:tabs>
          <w:tab w:pos="107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первичной медико-санитарной помощи в амбулаторных условиях, за исключением медицинской реабилитации:</w:t>
      </w:r>
    </w:p>
    <w:p>
      <w:pPr>
        <w:pStyle w:val="Style2"/>
        <w:keepNext w:val="0"/>
        <w:keepLines w:val="0"/>
        <w:widowControl w:val="0"/>
        <w:numPr>
          <w:ilvl w:val="1"/>
          <w:numId w:val="65"/>
        </w:numPr>
        <w:shd w:val="clear" w:color="auto" w:fill="auto"/>
        <w:tabs>
          <w:tab w:pos="1302"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оказываемой с профилактической и иными целями:</w:t>
      </w:r>
    </w:p>
    <w:p>
      <w:pPr>
        <w:pStyle w:val="Style2"/>
        <w:keepNext w:val="0"/>
        <w:keepLines w:val="0"/>
        <w:widowControl w:val="0"/>
        <w:numPr>
          <w:ilvl w:val="0"/>
          <w:numId w:val="11"/>
        </w:numPr>
        <w:shd w:val="clear" w:color="auto" w:fill="auto"/>
        <w:tabs>
          <w:tab w:pos="93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бюджетных ассигнований областного бюджета - 0,73 посещения на 1 жителя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медицинскую помощь, оказываемую выездными психиатрическими бригадами), в том числе для медицинских организаций:</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первого уровня - 0,22 посещения на 1 жителя;</w:t>
      </w:r>
    </w:p>
    <w:p>
      <w:pPr>
        <w:pStyle w:val="Style2"/>
        <w:keepNext w:val="0"/>
        <w:keepLines w:val="0"/>
        <w:widowControl w:val="0"/>
        <w:shd w:val="clear" w:color="auto" w:fill="auto"/>
        <w:bidi w:val="0"/>
        <w:spacing w:before="0" w:after="0" w:line="240" w:lineRule="auto"/>
        <w:ind w:left="720" w:right="0" w:firstLine="0"/>
        <w:jc w:val="left"/>
      </w:pPr>
      <w:r>
        <w:rPr>
          <w:color w:val="000000"/>
          <w:spacing w:val="0"/>
          <w:w w:val="100"/>
          <w:position w:val="0"/>
          <w:shd w:val="clear" w:color="auto" w:fill="auto"/>
          <w:lang w:val="ru-RU" w:eastAsia="ru-RU" w:bidi="ru-RU"/>
        </w:rPr>
        <w:t>второго уровня - 0,38 посещения на 1 жителя; третьего уровня - 0,13 посещения на 1 жителя;</w:t>
      </w:r>
    </w:p>
    <w:p>
      <w:pPr>
        <w:pStyle w:val="Style2"/>
        <w:keepNext w:val="0"/>
        <w:keepLines w:val="0"/>
        <w:widowControl w:val="0"/>
        <w:numPr>
          <w:ilvl w:val="0"/>
          <w:numId w:val="11"/>
        </w:numPr>
        <w:shd w:val="clear" w:color="auto" w:fill="auto"/>
        <w:tabs>
          <w:tab w:pos="93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рамках территориальной программы ОМС - 2,730267 посещения / комплексного посещения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для медицинских организаций первого уровня - 1,950000 посещения / комплексного посещения на 1 застрахованное лицо, второго уровня - 0,260000 посещения / комплексного посещения на 1 застрахованное лицо, третьего уровня - 0,520267 посещения / комплексного посещения на 1 застрахованное лицо;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проведения профилактических медицинских осмотров - 0,265590 комплексного посещения на 1 застрахованное лицо;</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для проведения диспансеризации - 0,331413 комплексного посещения на 1 застрахованное лицо, в том числе для проведения углубленной диспансеризации - 0,069521 комплексного посещения на 1 застрахованное лицо;</w:t>
      </w:r>
    </w:p>
    <w:p>
      <w:pPr>
        <w:pStyle w:val="Style2"/>
        <w:keepNext w:val="0"/>
        <w:keepLines w:val="0"/>
        <w:widowControl w:val="0"/>
        <w:shd w:val="clear" w:color="auto" w:fill="auto"/>
        <w:tabs>
          <w:tab w:pos="63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посещений с иными целями -</w:t>
        <w:tab/>
        <w:t>2,133264 посещения на</w:t>
      </w:r>
    </w:p>
    <w:p>
      <w:pPr>
        <w:pStyle w:val="Style2"/>
        <w:keepNext w:val="0"/>
        <w:keepLines w:val="0"/>
        <w:widowControl w:val="0"/>
        <w:numPr>
          <w:ilvl w:val="0"/>
          <w:numId w:val="67"/>
        </w:numPr>
        <w:shd w:val="clear" w:color="auto" w:fill="auto"/>
        <w:tabs>
          <w:tab w:pos="266" w:val="left"/>
        </w:tabs>
        <w:bidi w:val="0"/>
        <w:spacing w:before="0" w:after="0" w:line="240" w:lineRule="auto"/>
        <w:ind w:left="0" w:right="0" w:firstLine="0"/>
        <w:jc w:val="both"/>
      </w:pPr>
      <w:r>
        <w:rPr>
          <w:color w:val="000000"/>
          <w:spacing w:val="0"/>
          <w:w w:val="100"/>
          <w:position w:val="0"/>
          <w:shd w:val="clear" w:color="auto" w:fill="auto"/>
          <w:lang w:val="ru-RU" w:eastAsia="ru-RU" w:bidi="ru-RU"/>
        </w:rPr>
        <w:t>застрахованное лицо;</w:t>
      </w:r>
    </w:p>
    <w:p>
      <w:pPr>
        <w:pStyle w:val="Style2"/>
        <w:keepNext w:val="0"/>
        <w:keepLines w:val="0"/>
        <w:widowControl w:val="0"/>
        <w:numPr>
          <w:ilvl w:val="0"/>
          <w:numId w:val="69"/>
        </w:numPr>
        <w:shd w:val="clear" w:color="auto" w:fill="auto"/>
        <w:tabs>
          <w:tab w:pos="133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оказываемой в неотложной форме, в рамках территориальной программы ОМС - 0,540000 посещения на 1 застрахованное лицо, в том числе для медицинских организаций:</w:t>
      </w:r>
    </w:p>
    <w:p>
      <w:pPr>
        <w:pStyle w:val="Style2"/>
        <w:keepNext w:val="0"/>
        <w:keepLines w:val="0"/>
        <w:widowControl w:val="0"/>
        <w:numPr>
          <w:ilvl w:val="0"/>
          <w:numId w:val="71"/>
        </w:numPr>
        <w:shd w:val="clear" w:color="auto" w:fill="auto"/>
        <w:tabs>
          <w:tab w:pos="101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первого уровня - 0,320000 посещения на 1 застрахованное лицо;</w:t>
      </w:r>
    </w:p>
    <w:p>
      <w:pPr>
        <w:pStyle w:val="Style2"/>
        <w:keepNext w:val="0"/>
        <w:keepLines w:val="0"/>
        <w:widowControl w:val="0"/>
        <w:numPr>
          <w:ilvl w:val="0"/>
          <w:numId w:val="71"/>
        </w:numPr>
        <w:shd w:val="clear" w:color="auto" w:fill="auto"/>
        <w:tabs>
          <w:tab w:pos="101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второго уровня - 0,060000 посещения на 1 застрахованное лицо;</w:t>
      </w:r>
    </w:p>
    <w:p>
      <w:pPr>
        <w:pStyle w:val="Style2"/>
        <w:keepNext w:val="0"/>
        <w:keepLines w:val="0"/>
        <w:widowControl w:val="0"/>
        <w:numPr>
          <w:ilvl w:val="0"/>
          <w:numId w:val="71"/>
        </w:numPr>
        <w:shd w:val="clear" w:color="auto" w:fill="auto"/>
        <w:tabs>
          <w:tab w:pos="101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третьего уровня - 0,160000 посещения на 1 застрахованное лицо;</w:t>
      </w:r>
    </w:p>
    <w:p>
      <w:pPr>
        <w:pStyle w:val="Style2"/>
        <w:keepNext w:val="0"/>
        <w:keepLines w:val="0"/>
        <w:widowControl w:val="0"/>
        <w:numPr>
          <w:ilvl w:val="0"/>
          <w:numId w:val="69"/>
        </w:numPr>
        <w:shd w:val="clear" w:color="auto" w:fill="auto"/>
        <w:tabs>
          <w:tab w:pos="133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оказываемой в связи с заболеваниями (обращение - законченный случай лечения заболевания в амбулаторных условиях с кратностью посещений по поводу одного заболевания не менее 2):</w:t>
      </w:r>
    </w:p>
    <w:p>
      <w:pPr>
        <w:pStyle w:val="Style2"/>
        <w:keepNext w:val="0"/>
        <w:keepLines w:val="0"/>
        <w:widowControl w:val="0"/>
        <w:numPr>
          <w:ilvl w:val="0"/>
          <w:numId w:val="71"/>
        </w:numPr>
        <w:shd w:val="clear" w:color="auto" w:fill="auto"/>
        <w:tabs>
          <w:tab w:pos="98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счет бюджетных ассигнований областного бюджета - 0,144 обращения на 1 жителя, в том числе для медицинских организаций:</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первого уровня - 0,04 обращения на 1 жителя;</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второго уровня - 0,044 обращения на 1 жителя;</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третьего уровня - 0,06 обращения на 1 жителя;</w:t>
      </w:r>
    </w:p>
    <w:p>
      <w:pPr>
        <w:pStyle w:val="Style2"/>
        <w:keepNext w:val="0"/>
        <w:keepLines w:val="0"/>
        <w:widowControl w:val="0"/>
        <w:numPr>
          <w:ilvl w:val="0"/>
          <w:numId w:val="71"/>
        </w:numPr>
        <w:shd w:val="clear" w:color="auto" w:fill="auto"/>
        <w:tabs>
          <w:tab w:pos="99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рамках территориальной программы ОМС - 1,787700 обращения на 1 застрахованное лицо, в том числе для медицинских организаций первого уровня - 1,240000 обращения на 1 застрахованное лицо, второго уровня - 0,180000 обращения на 1 застрахованное лицо, третьего уровня - 0,367700 обращения на 1 застрахованное лицо, которое включает проведение следующих отдельных диагностических (лабораторных) исследований в рамках территориальной программы ОМС:</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компьютерная томография - 0,048062 исследования на 1 застрахованное лицо;</w:t>
      </w:r>
    </w:p>
    <w:p>
      <w:pPr>
        <w:pStyle w:val="Style2"/>
        <w:keepNext w:val="0"/>
        <w:keepLines w:val="0"/>
        <w:widowControl w:val="0"/>
        <w:shd w:val="clear" w:color="auto" w:fill="auto"/>
        <w:tabs>
          <w:tab w:pos="597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магнитно-резонансная томография -</w:t>
        <w:tab/>
        <w:t>0,017313 исследования на</w:t>
      </w:r>
    </w:p>
    <w:p>
      <w:pPr>
        <w:pStyle w:val="Style2"/>
        <w:keepNext w:val="0"/>
        <w:keepLines w:val="0"/>
        <w:widowControl w:val="0"/>
        <w:numPr>
          <w:ilvl w:val="0"/>
          <w:numId w:val="73"/>
        </w:numPr>
        <w:shd w:val="clear" w:color="auto" w:fill="auto"/>
        <w:tabs>
          <w:tab w:pos="266" w:val="left"/>
        </w:tabs>
        <w:bidi w:val="0"/>
        <w:spacing w:before="0" w:after="0" w:line="240" w:lineRule="auto"/>
        <w:ind w:left="0" w:right="0" w:firstLine="0"/>
        <w:jc w:val="both"/>
      </w:pPr>
      <w:r>
        <w:rPr>
          <w:color w:val="000000"/>
          <w:spacing w:val="0"/>
          <w:w w:val="100"/>
          <w:position w:val="0"/>
          <w:shd w:val="clear" w:color="auto" w:fill="auto"/>
          <w:lang w:val="ru-RU" w:eastAsia="ru-RU" w:bidi="ru-RU"/>
        </w:rPr>
        <w:t>застрахованное лицо;</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ультразвуковое исследование сердечно-сосудистой системы - 0,090371 исследования на 1 застрахованное лицо;</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эндоскопическое диагностическое исследование - 0,029446 исследования на 1 застрахованное лицо;</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молекулярно-генетическое исследование с целью диагностики онкологических заболеваний - 0,000974 исследования на 1 застрахованное лицо;</w:t>
      </w:r>
    </w:p>
    <w:p>
      <w:pPr>
        <w:pStyle w:val="Style2"/>
        <w:keepNext w:val="0"/>
        <w:keepLines w:val="0"/>
        <w:widowControl w:val="0"/>
        <w:shd w:val="clear" w:color="auto" w:fill="auto"/>
        <w:tabs>
          <w:tab w:pos="65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tab/>
        <w:t>0,013210 исследования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 1 застрахованное лицо;</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тестирование на выявление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- 0,275507 исследования на 1 застрахованное лицо;</w:t>
      </w:r>
    </w:p>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 оказываемой в связи с диспансерным наблюдением, в рамках территориальной программы ОМС - 0,261736 комплексного посещения на 1 застрахованное лицо, в том числе для медицинских организаций:</w:t>
      </w:r>
    </w:p>
    <w:tbl>
      <w:tblPr>
        <w:tblOverlap w:val="never"/>
        <w:jc w:val="center"/>
        <w:tblLayout w:type="fixed"/>
      </w:tblPr>
      <w:tblGrid>
        <w:gridCol w:w="3835"/>
        <w:gridCol w:w="1478"/>
        <w:gridCol w:w="2078"/>
        <w:gridCol w:w="1714"/>
        <w:gridCol w:w="518"/>
      </w:tblGrid>
      <w:tr>
        <w:trPr>
          <w:trHeight w:val="341" w:hRule="exact"/>
        </w:trPr>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ru-RU" w:eastAsia="ru-RU" w:bidi="ru-RU"/>
              </w:rPr>
              <w:t>- первого уровня -</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0,117781</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комплексного</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посещения</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на</w:t>
            </w:r>
          </w:p>
        </w:tc>
      </w:tr>
      <w:tr>
        <w:trPr>
          <w:trHeight w:val="317" w:hRule="exact"/>
        </w:trPr>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 застрахованное лицо;</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26" w:hRule="exact"/>
        </w:trPr>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ru-RU" w:eastAsia="ru-RU" w:bidi="ru-RU"/>
              </w:rPr>
              <w:t>- второго уровня -</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0,117781</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комплексного</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посещения</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на</w:t>
            </w:r>
          </w:p>
        </w:tc>
      </w:tr>
      <w:tr>
        <w:trPr>
          <w:trHeight w:val="322" w:hRule="exact"/>
        </w:trPr>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 застрахованное лицо;</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02" w:hRule="exact"/>
        </w:trPr>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ru-RU" w:eastAsia="ru-RU" w:bidi="ru-RU"/>
              </w:rPr>
              <w:t>- третьего уровня -</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ru-RU" w:eastAsia="ru-RU" w:bidi="ru-RU"/>
              </w:rPr>
              <w:t>0,026174</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комплексного</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посещения</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на</w:t>
            </w:r>
          </w:p>
        </w:tc>
      </w:tr>
    </w:tbl>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 застрахованное лицо;</w:t>
      </w:r>
    </w:p>
    <w:p>
      <w:pPr>
        <w:pStyle w:val="Style2"/>
        <w:keepNext w:val="0"/>
        <w:keepLines w:val="0"/>
        <w:widowControl w:val="0"/>
        <w:numPr>
          <w:ilvl w:val="0"/>
          <w:numId w:val="75"/>
        </w:numPr>
        <w:shd w:val="clear" w:color="auto" w:fill="auto"/>
        <w:tabs>
          <w:tab w:pos="107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медицинской помощи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pPr>
        <w:pStyle w:val="Style2"/>
        <w:keepNext w:val="0"/>
        <w:keepLines w:val="0"/>
        <w:widowControl w:val="0"/>
        <w:numPr>
          <w:ilvl w:val="0"/>
          <w:numId w:val="71"/>
        </w:numPr>
        <w:shd w:val="clear" w:color="auto" w:fill="auto"/>
        <w:tabs>
          <w:tab w:pos="92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счет бюджетных ассигнований областного бюджета - 0,004 случая лечения на 1 жителя (включая случаи оказания паллиативной медицинской помощи в условиях дневного стационара), в том числе для медицинских организаций:</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первого уровня - 0,0 случая лечения на 1 жителя;</w:t>
      </w:r>
    </w:p>
    <w:p>
      <w:pPr>
        <w:pStyle w:val="Style2"/>
        <w:keepNext w:val="0"/>
        <w:keepLines w:val="0"/>
        <w:widowControl w:val="0"/>
        <w:shd w:val="clear" w:color="auto" w:fill="auto"/>
        <w:bidi w:val="0"/>
        <w:spacing w:before="0" w:after="0" w:line="240" w:lineRule="auto"/>
        <w:ind w:left="720" w:right="0" w:firstLine="20"/>
        <w:jc w:val="both"/>
      </w:pPr>
      <w:r>
        <w:rPr>
          <w:color w:val="000000"/>
          <w:spacing w:val="0"/>
          <w:w w:val="100"/>
          <w:position w:val="0"/>
          <w:shd w:val="clear" w:color="auto" w:fill="auto"/>
          <w:lang w:val="ru-RU" w:eastAsia="ru-RU" w:bidi="ru-RU"/>
        </w:rPr>
        <w:t>второго уровня - 0,002 случая лечения на 1 жителя; третьего уровня - 0,002 случая лечения на 1 жителя;</w:t>
      </w:r>
    </w:p>
    <w:p>
      <w:pPr>
        <w:pStyle w:val="Style2"/>
        <w:keepNext w:val="0"/>
        <w:keepLines w:val="0"/>
        <w:widowControl w:val="0"/>
        <w:numPr>
          <w:ilvl w:val="0"/>
          <w:numId w:val="71"/>
        </w:numPr>
        <w:shd w:val="clear" w:color="auto" w:fill="auto"/>
        <w:tabs>
          <w:tab w:pos="95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рамках территориальной программы ОМС:</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для медицинской помощи, оказываемой федеральными медицинскими организациями, - 0,002269 случая лечения на 1 застрахованное лицо, оказываемой медицинскими организациями (за исключением федеральных медицинских организаций), - 0,067863 случая лечения на 1 застрахованное лицо, в том числе для медицинских организаций первого уровня - 0,029000 случая лечения на 1 застрахованное лицо, второго уровня - 0,011000 случая лечения на 1 застрахованное лицо, третьего уровня - 0,027863 случая лечения на 1 застрахованное лицо;</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том числе для медицинской помощи по профилю «онкология», оказываемой федеральными медицинскими организациями, - 0,000381 случая лечения на 1 застрахованное лицо, оказываемой медицинскими организациями (за исключением федеральных медицинских организаций), - 0,010507 случая лечения на 1 застрахованное лицо;</w:t>
      </w:r>
    </w:p>
    <w:p>
      <w:pPr>
        <w:pStyle w:val="Style2"/>
        <w:keepNext w:val="0"/>
        <w:keepLines w:val="0"/>
        <w:widowControl w:val="0"/>
        <w:shd w:val="clear" w:color="auto" w:fill="auto"/>
        <w:tabs>
          <w:tab w:pos="2846" w:val="left"/>
          <w:tab w:pos="519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том числе для медицинской помощи при экстракорпоральном оплодотворении,</w:t>
        <w:tab/>
        <w:t>оказываемой</w:t>
        <w:tab/>
        <w:t>федеральными медицинскими</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организациями, - 0,000059 случая лечения на 1 застрахованное лицо, оказываемой медицинскими организациями (за исключением федеральных медицинских организаций), - 0,000560 случая лечения на 1 застрахованное лицо;</w:t>
      </w:r>
    </w:p>
    <w:p>
      <w:pPr>
        <w:pStyle w:val="Style2"/>
        <w:keepNext w:val="0"/>
        <w:keepLines w:val="0"/>
        <w:widowControl w:val="0"/>
        <w:numPr>
          <w:ilvl w:val="0"/>
          <w:numId w:val="75"/>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специализированной, в том числе высокотехнологичной, медицинской помощи в стационарных условиях, за исключением медицинской реабилитации:</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-за счет бюджетных ассигнований областного бюджета - 0,0146 случая госпитализации на 1 жителя;</w:t>
      </w:r>
    </w:p>
    <w:p>
      <w:pPr>
        <w:pStyle w:val="Style2"/>
        <w:keepNext w:val="0"/>
        <w:keepLines w:val="0"/>
        <w:widowControl w:val="0"/>
        <w:numPr>
          <w:ilvl w:val="0"/>
          <w:numId w:val="71"/>
        </w:numPr>
        <w:shd w:val="clear" w:color="auto" w:fill="auto"/>
        <w:tabs>
          <w:tab w:pos="95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рамках территориальной программы ОМС:</w:t>
      </w:r>
      <w:r>
        <w:br w:type="page"/>
      </w:r>
    </w:p>
    <w:p>
      <w:pPr>
        <w:widowControl w:val="0"/>
        <w:spacing w:line="1" w:lineRule="exact"/>
      </w:pPr>
      <w:r>
        <mc:AlternateContent>
          <mc:Choice Requires="wps">
            <w:drawing>
              <wp:anchor distT="0" distB="0" distL="0" distR="0" simplePos="0" relativeHeight="125829382" behindDoc="0" locked="0" layoutInCell="1" allowOverlap="1">
                <wp:simplePos x="0" y="0"/>
                <wp:positionH relativeFrom="page">
                  <wp:posOffset>960120</wp:posOffset>
                </wp:positionH>
                <wp:positionV relativeFrom="paragraph">
                  <wp:posOffset>0</wp:posOffset>
                </wp:positionV>
                <wp:extent cx="6148070" cy="4754880"/>
                <wp:wrapTopAndBottom/>
                <wp:docPr id="13" name="Shape 13"/>
                <a:graphic xmlns:a="http://schemas.openxmlformats.org/drawingml/2006/main">
                  <a:graphicData uri="http://schemas.microsoft.com/office/word/2010/wordprocessingShape">
                    <wps:wsp>
                      <wps:cNvSpPr txBox="1"/>
                      <wps:spPr>
                        <a:xfrm>
                          <a:ext cx="6148070" cy="4754880"/>
                        </a:xfrm>
                        <a:prstGeom prst="rect"/>
                        <a:noFill/>
                      </wps:spPr>
                      <wps:txbx>
                        <w:txbxContent>
                          <w:p>
                            <w:pPr>
                              <w:pStyle w:val="Style2"/>
                              <w:keepNext w:val="0"/>
                              <w:keepLines w:val="0"/>
                              <w:widowControl w:val="0"/>
                              <w:shd w:val="clear" w:color="auto" w:fill="auto"/>
                              <w:tabs>
                                <w:tab w:pos="449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медицинской помощи, оказываемой федеральными медицинскими организациями, - 0,010239 случая госпитализации на 1 застрахованное лицо, оказываемой медицинскими организациями (за исключением федеральных медицинских организаций), -</w:t>
                              <w:tab/>
                              <w:t>0,164585 случая госпитализации на</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 застрахованное лицо, в том числе для медицинских организаций первого уровня - 0,028580 случая госпитализации на 1 застрахованное лицо, второго уровня - 0,026170 случая госпитализации на 1 застрахованное лицо, третьего уровня - 0,109835 случая госпитализации на 1 застрахованное лицо;</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том числе для медицинской помощи по профилю «онкология», оказываемой федеральными медицинскими организациями, - 0,001094 случая госпитализации на 1 застрахованное лицо, оказываемой медицинскими организациями (за исключением федеральных медицинских организаций), - 0,008602 случая госпитализации на 1 застрахованное лицо;</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ru-RU" w:eastAsia="ru-RU" w:bidi="ru-RU"/>
                              </w:rPr>
                              <w:t>5) для медицинской помощи по профилю «медицинская реабилитация»:</w:t>
                            </w:r>
                          </w:p>
                          <w:p>
                            <w:pPr>
                              <w:pStyle w:val="Style2"/>
                              <w:keepNext w:val="0"/>
                              <w:keepLines w:val="0"/>
                              <w:widowControl w:val="0"/>
                              <w:numPr>
                                <w:ilvl w:val="0"/>
                                <w:numId w:val="31"/>
                              </w:numPr>
                              <w:shd w:val="clear" w:color="auto" w:fill="auto"/>
                              <w:tabs>
                                <w:tab w:pos="1224" w:val="left"/>
                              </w:tabs>
                              <w:bidi w:val="0"/>
                              <w:spacing w:before="0" w:after="0" w:line="240" w:lineRule="auto"/>
                              <w:ind w:left="0" w:right="0" w:firstLine="740"/>
                              <w:jc w:val="left"/>
                            </w:pPr>
                            <w:r>
                              <w:rPr>
                                <w:color w:val="000000"/>
                                <w:spacing w:val="0"/>
                                <w:w w:val="100"/>
                                <w:position w:val="0"/>
                                <w:shd w:val="clear" w:color="auto" w:fill="auto"/>
                                <w:lang w:val="ru-RU" w:eastAsia="ru-RU" w:bidi="ru-RU"/>
                              </w:rPr>
                              <w:t>оказываемой в амбулаторных условиях в рамках программы ОМС - 0,002954 комплексного посещения на лицо, в том числе для медицинских организаций:</w:t>
                            </w:r>
                          </w:p>
                          <w:p>
                            <w:pPr>
                              <w:pStyle w:val="Style2"/>
                              <w:keepNext w:val="0"/>
                              <w:keepLines w:val="0"/>
                              <w:widowControl w:val="0"/>
                              <w:numPr>
                                <w:ilvl w:val="0"/>
                                <w:numId w:val="33"/>
                              </w:numPr>
                              <w:shd w:val="clear" w:color="auto" w:fill="auto"/>
                              <w:tabs>
                                <w:tab w:pos="898" w:val="left"/>
                              </w:tabs>
                              <w:bidi w:val="0"/>
                              <w:spacing w:before="0" w:after="0" w:line="240" w:lineRule="auto"/>
                              <w:ind w:left="240" w:right="0" w:firstLine="500"/>
                              <w:jc w:val="left"/>
                            </w:pPr>
                            <w:r>
                              <w:rPr>
                                <w:color w:val="000000"/>
                                <w:spacing w:val="0"/>
                                <w:w w:val="100"/>
                                <w:position w:val="0"/>
                                <w:shd w:val="clear" w:color="auto" w:fill="auto"/>
                                <w:lang w:val="ru-RU" w:eastAsia="ru-RU" w:bidi="ru-RU"/>
                              </w:rPr>
                              <w:t>первого уровня застрахованное лицо;</w:t>
                            </w:r>
                          </w:p>
                          <w:p>
                            <w:pPr>
                              <w:pStyle w:val="Style2"/>
                              <w:keepNext w:val="0"/>
                              <w:keepLines w:val="0"/>
                              <w:widowControl w:val="0"/>
                              <w:numPr>
                                <w:ilvl w:val="0"/>
                                <w:numId w:val="33"/>
                              </w:numPr>
                              <w:shd w:val="clear" w:color="auto" w:fill="auto"/>
                              <w:tabs>
                                <w:tab w:pos="898" w:val="left"/>
                              </w:tabs>
                              <w:bidi w:val="0"/>
                              <w:spacing w:before="0" w:after="0" w:line="240" w:lineRule="auto"/>
                              <w:ind w:left="240" w:right="0" w:firstLine="500"/>
                              <w:jc w:val="left"/>
                            </w:pPr>
                            <w:r>
                              <w:rPr>
                                <w:color w:val="000000"/>
                                <w:spacing w:val="0"/>
                                <w:w w:val="100"/>
                                <w:position w:val="0"/>
                                <w:shd w:val="clear" w:color="auto" w:fill="auto"/>
                                <w:lang w:val="ru-RU" w:eastAsia="ru-RU" w:bidi="ru-RU"/>
                              </w:rPr>
                              <w:t>второго уровня застрахованное лицо;</w:t>
                            </w:r>
                          </w:p>
                          <w:p>
                            <w:pPr>
                              <w:pStyle w:val="Style2"/>
                              <w:keepNext w:val="0"/>
                              <w:keepLines w:val="0"/>
                              <w:widowControl w:val="0"/>
                              <w:numPr>
                                <w:ilvl w:val="0"/>
                                <w:numId w:val="33"/>
                              </w:numPr>
                              <w:shd w:val="clear" w:color="auto" w:fill="auto"/>
                              <w:tabs>
                                <w:tab w:pos="898" w:val="left"/>
                              </w:tabs>
                              <w:bidi w:val="0"/>
                              <w:spacing w:before="0" w:after="0" w:line="240" w:lineRule="auto"/>
                              <w:ind w:left="240" w:right="0" w:firstLine="500"/>
                              <w:jc w:val="left"/>
                            </w:pPr>
                            <w:r>
                              <w:rPr>
                                <w:color w:val="000000"/>
                                <w:spacing w:val="0"/>
                                <w:w w:val="100"/>
                                <w:position w:val="0"/>
                                <w:shd w:val="clear" w:color="auto" w:fill="auto"/>
                                <w:lang w:val="ru-RU" w:eastAsia="ru-RU" w:bidi="ru-RU"/>
                              </w:rPr>
                              <w:t>третьего уровня застрахованное лицо;</w:t>
                            </w:r>
                          </w:p>
                        </w:txbxContent>
                      </wps:txbx>
                      <wps:bodyPr lIns="0" tIns="0" rIns="0" bIns="0">
                        <a:noAutoFit/>
                      </wps:bodyPr>
                    </wps:wsp>
                  </a:graphicData>
                </a:graphic>
              </wp:anchor>
            </w:drawing>
          </mc:Choice>
          <mc:Fallback>
            <w:pict>
              <v:shape id="_x0000_s1039" type="#_x0000_t202" style="position:absolute;margin-left:75.599999999999994pt;margin-top:0;width:484.10000000000002pt;height:374.39999999999998pt;z-index:-125829371;mso-wrap-distance-left:0;mso-wrap-distance-right:0;mso-position-horizontal-relative:page" filled="f" stroked="f">
                <v:textbox inset="0,0,0,0">
                  <w:txbxContent>
                    <w:p>
                      <w:pPr>
                        <w:pStyle w:val="Style2"/>
                        <w:keepNext w:val="0"/>
                        <w:keepLines w:val="0"/>
                        <w:widowControl w:val="0"/>
                        <w:shd w:val="clear" w:color="auto" w:fill="auto"/>
                        <w:tabs>
                          <w:tab w:pos="449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медицинской помощи, оказываемой федеральными медицинскими организациями, - 0,010239 случая госпитализации на 1 застрахованное лицо, оказываемой медицинскими организациями (за исключением федеральных медицинских организаций), -</w:t>
                        <w:tab/>
                        <w:t>0,164585 случая госпитализации на</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 застрахованное лицо, в том числе для медицинских организаций первого уровня - 0,028580 случая госпитализации на 1 застрахованное лицо, второго уровня - 0,026170 случая госпитализации на 1 застрахованное лицо, третьего уровня - 0,109835 случая госпитализации на 1 застрахованное лицо;</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том числе для медицинской помощи по профилю «онкология», оказываемой федеральными медицинскими организациями, - 0,001094 случая госпитализации на 1 застрахованное лицо, оказываемой медицинскими организациями (за исключением федеральных медицинских организаций), - 0,008602 случая госпитализации на 1 застрахованное лицо;</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ru-RU" w:eastAsia="ru-RU" w:bidi="ru-RU"/>
                        </w:rPr>
                        <w:t>5) для медицинской помощи по профилю «медицинская реабилитация»:</w:t>
                      </w:r>
                    </w:p>
                    <w:p>
                      <w:pPr>
                        <w:pStyle w:val="Style2"/>
                        <w:keepNext w:val="0"/>
                        <w:keepLines w:val="0"/>
                        <w:widowControl w:val="0"/>
                        <w:numPr>
                          <w:ilvl w:val="0"/>
                          <w:numId w:val="31"/>
                        </w:numPr>
                        <w:shd w:val="clear" w:color="auto" w:fill="auto"/>
                        <w:tabs>
                          <w:tab w:pos="1224" w:val="left"/>
                        </w:tabs>
                        <w:bidi w:val="0"/>
                        <w:spacing w:before="0" w:after="0" w:line="240" w:lineRule="auto"/>
                        <w:ind w:left="0" w:right="0" w:firstLine="740"/>
                        <w:jc w:val="left"/>
                      </w:pPr>
                      <w:r>
                        <w:rPr>
                          <w:color w:val="000000"/>
                          <w:spacing w:val="0"/>
                          <w:w w:val="100"/>
                          <w:position w:val="0"/>
                          <w:shd w:val="clear" w:color="auto" w:fill="auto"/>
                          <w:lang w:val="ru-RU" w:eastAsia="ru-RU" w:bidi="ru-RU"/>
                        </w:rPr>
                        <w:t>оказываемой в амбулаторных условиях в рамках программы ОМС - 0,002954 комплексного посещения на лицо, в том числе для медицинских организаций:</w:t>
                      </w:r>
                    </w:p>
                    <w:p>
                      <w:pPr>
                        <w:pStyle w:val="Style2"/>
                        <w:keepNext w:val="0"/>
                        <w:keepLines w:val="0"/>
                        <w:widowControl w:val="0"/>
                        <w:numPr>
                          <w:ilvl w:val="0"/>
                          <w:numId w:val="33"/>
                        </w:numPr>
                        <w:shd w:val="clear" w:color="auto" w:fill="auto"/>
                        <w:tabs>
                          <w:tab w:pos="898" w:val="left"/>
                        </w:tabs>
                        <w:bidi w:val="0"/>
                        <w:spacing w:before="0" w:after="0" w:line="240" w:lineRule="auto"/>
                        <w:ind w:left="240" w:right="0" w:firstLine="500"/>
                        <w:jc w:val="left"/>
                      </w:pPr>
                      <w:r>
                        <w:rPr>
                          <w:color w:val="000000"/>
                          <w:spacing w:val="0"/>
                          <w:w w:val="100"/>
                          <w:position w:val="0"/>
                          <w:shd w:val="clear" w:color="auto" w:fill="auto"/>
                          <w:lang w:val="ru-RU" w:eastAsia="ru-RU" w:bidi="ru-RU"/>
                        </w:rPr>
                        <w:t>первого уровня застрахованное лицо;</w:t>
                      </w:r>
                    </w:p>
                    <w:p>
                      <w:pPr>
                        <w:pStyle w:val="Style2"/>
                        <w:keepNext w:val="0"/>
                        <w:keepLines w:val="0"/>
                        <w:widowControl w:val="0"/>
                        <w:numPr>
                          <w:ilvl w:val="0"/>
                          <w:numId w:val="33"/>
                        </w:numPr>
                        <w:shd w:val="clear" w:color="auto" w:fill="auto"/>
                        <w:tabs>
                          <w:tab w:pos="898" w:val="left"/>
                        </w:tabs>
                        <w:bidi w:val="0"/>
                        <w:spacing w:before="0" w:after="0" w:line="240" w:lineRule="auto"/>
                        <w:ind w:left="240" w:right="0" w:firstLine="500"/>
                        <w:jc w:val="left"/>
                      </w:pPr>
                      <w:r>
                        <w:rPr>
                          <w:color w:val="000000"/>
                          <w:spacing w:val="0"/>
                          <w:w w:val="100"/>
                          <w:position w:val="0"/>
                          <w:shd w:val="clear" w:color="auto" w:fill="auto"/>
                          <w:lang w:val="ru-RU" w:eastAsia="ru-RU" w:bidi="ru-RU"/>
                        </w:rPr>
                        <w:t>второго уровня застрахованное лицо;</w:t>
                      </w:r>
                    </w:p>
                    <w:p>
                      <w:pPr>
                        <w:pStyle w:val="Style2"/>
                        <w:keepNext w:val="0"/>
                        <w:keepLines w:val="0"/>
                        <w:widowControl w:val="0"/>
                        <w:numPr>
                          <w:ilvl w:val="0"/>
                          <w:numId w:val="33"/>
                        </w:numPr>
                        <w:shd w:val="clear" w:color="auto" w:fill="auto"/>
                        <w:tabs>
                          <w:tab w:pos="898" w:val="left"/>
                        </w:tabs>
                        <w:bidi w:val="0"/>
                        <w:spacing w:before="0" w:after="0" w:line="240" w:lineRule="auto"/>
                        <w:ind w:left="240" w:right="0" w:firstLine="500"/>
                        <w:jc w:val="left"/>
                      </w:pPr>
                      <w:r>
                        <w:rPr>
                          <w:color w:val="000000"/>
                          <w:spacing w:val="0"/>
                          <w:w w:val="100"/>
                          <w:position w:val="0"/>
                          <w:shd w:val="clear" w:color="auto" w:fill="auto"/>
                          <w:lang w:val="ru-RU" w:eastAsia="ru-RU" w:bidi="ru-RU"/>
                        </w:rPr>
                        <w:t>третьего уровня застрахованное лицо;</w:t>
                      </w:r>
                    </w:p>
                  </w:txbxContent>
                </v:textbox>
                <w10:wrap type="topAndBottom" anchorx="page"/>
              </v:shape>
            </w:pict>
          </mc:Fallback>
        </mc:AlternateContent>
      </w:r>
      <w:r>
        <mc:AlternateContent>
          <mc:Choice Requires="wps">
            <w:drawing>
              <wp:anchor distT="2874010" distB="1438910" distL="0" distR="0" simplePos="0" relativeHeight="125829384" behindDoc="0" locked="0" layoutInCell="1" allowOverlap="1">
                <wp:simplePos x="0" y="0"/>
                <wp:positionH relativeFrom="page">
                  <wp:posOffset>5715000</wp:posOffset>
                </wp:positionH>
                <wp:positionV relativeFrom="paragraph">
                  <wp:posOffset>2874010</wp:posOffset>
                </wp:positionV>
                <wp:extent cx="1383665" cy="441960"/>
                <wp:wrapTopAndBottom/>
                <wp:docPr id="15" name="Shape 15"/>
                <a:graphic xmlns:a="http://schemas.openxmlformats.org/drawingml/2006/main">
                  <a:graphicData uri="http://schemas.microsoft.com/office/word/2010/wordprocessingShape">
                    <wps:wsp>
                      <wps:cNvSpPr txBox="1"/>
                      <wps:spPr>
                        <a:xfrm>
                          <a:ext cx="1383665" cy="4419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территориальной</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застрахованное</w:t>
                            </w:r>
                          </w:p>
                        </w:txbxContent>
                      </wps:txbx>
                      <wps:bodyPr lIns="0" tIns="0" rIns="0" bIns="0">
                        <a:noAutoFit/>
                      </wps:bodyPr>
                    </wps:wsp>
                  </a:graphicData>
                </a:graphic>
              </wp:anchor>
            </w:drawing>
          </mc:Choice>
          <mc:Fallback>
            <w:pict>
              <v:shape id="_x0000_s1041" type="#_x0000_t202" style="position:absolute;margin-left:450.pt;margin-top:226.30000000000001pt;width:108.95pt;height:34.799999999999997pt;z-index:-125829369;mso-wrap-distance-left:0;mso-wrap-distance-top:226.30000000000001pt;mso-wrap-distance-right:0;mso-wrap-distance-bottom:113.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территориальной</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застрахованное</w:t>
                      </w:r>
                    </w:p>
                  </w:txbxContent>
                </v:textbox>
                <w10:wrap type="topAndBottom" anchorx="page"/>
              </v:shape>
            </w:pict>
          </mc:Fallback>
        </mc:AlternateContent>
      </w:r>
      <w:r>
        <mc:AlternateContent>
          <mc:Choice Requires="wps">
            <w:drawing>
              <wp:anchor distT="3498850" distB="1027430" distL="0" distR="0" simplePos="0" relativeHeight="125829386" behindDoc="0" locked="0" layoutInCell="1" allowOverlap="1">
                <wp:simplePos x="0" y="0"/>
                <wp:positionH relativeFrom="page">
                  <wp:posOffset>3538855</wp:posOffset>
                </wp:positionH>
                <wp:positionV relativeFrom="paragraph">
                  <wp:posOffset>3498850</wp:posOffset>
                </wp:positionV>
                <wp:extent cx="697865" cy="228600"/>
                <wp:wrapTopAndBottom/>
                <wp:docPr id="17" name="Shape 17"/>
                <a:graphic xmlns:a="http://schemas.openxmlformats.org/drawingml/2006/main">
                  <a:graphicData uri="http://schemas.microsoft.com/office/word/2010/wordprocessingShape">
                    <wps:wsp>
                      <wps:cNvSpPr txBox="1"/>
                      <wps:spPr>
                        <a:xfrm>
                          <a:ext cx="69786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0,002097</w:t>
                            </w:r>
                          </w:p>
                        </w:txbxContent>
                      </wps:txbx>
                      <wps:bodyPr wrap="none" lIns="0" tIns="0" rIns="0" bIns="0">
                        <a:noAutoFit/>
                      </wps:bodyPr>
                    </wps:wsp>
                  </a:graphicData>
                </a:graphic>
              </wp:anchor>
            </w:drawing>
          </mc:Choice>
          <mc:Fallback>
            <w:pict>
              <v:shape id="_x0000_s1043" type="#_x0000_t202" style="position:absolute;margin-left:278.64999999999998pt;margin-top:275.5pt;width:54.950000000000003pt;height:18.pt;z-index:-125829367;mso-wrap-distance-left:0;mso-wrap-distance-top:275.5pt;mso-wrap-distance-right:0;mso-wrap-distance-bottom:80.90000000000000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0,002097</w:t>
                      </w:r>
                    </w:p>
                  </w:txbxContent>
                </v:textbox>
                <w10:wrap type="topAndBottom" anchorx="page"/>
              </v:shape>
            </w:pict>
          </mc:Fallback>
        </mc:AlternateContent>
      </w:r>
      <w:r>
        <mc:AlternateContent>
          <mc:Choice Requires="wps">
            <w:drawing>
              <wp:anchor distT="3943985" distB="609600" distL="0" distR="0" simplePos="0" relativeHeight="125829388" behindDoc="0" locked="0" layoutInCell="1" allowOverlap="1">
                <wp:simplePos x="0" y="0"/>
                <wp:positionH relativeFrom="page">
                  <wp:posOffset>3532505</wp:posOffset>
                </wp:positionH>
                <wp:positionV relativeFrom="paragraph">
                  <wp:posOffset>3943985</wp:posOffset>
                </wp:positionV>
                <wp:extent cx="701040" cy="201295"/>
                <wp:wrapTopAndBottom/>
                <wp:docPr id="19" name="Shape 19"/>
                <a:graphic xmlns:a="http://schemas.openxmlformats.org/drawingml/2006/main">
                  <a:graphicData uri="http://schemas.microsoft.com/office/word/2010/wordprocessingShape">
                    <wps:wsp>
                      <wps:cNvSpPr txBox="1"/>
                      <wps:spPr>
                        <a:xfrm>
                          <a:ext cx="701040"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0,000334</w:t>
                            </w:r>
                          </w:p>
                        </w:txbxContent>
                      </wps:txbx>
                      <wps:bodyPr wrap="none" lIns="0" tIns="0" rIns="0" bIns="0">
                        <a:noAutoFit/>
                      </wps:bodyPr>
                    </wps:wsp>
                  </a:graphicData>
                </a:graphic>
              </wp:anchor>
            </w:drawing>
          </mc:Choice>
          <mc:Fallback>
            <w:pict>
              <v:shape id="_x0000_s1045" type="#_x0000_t202" style="position:absolute;margin-left:278.14999999999998pt;margin-top:310.55000000000001pt;width:55.200000000000003pt;height:15.85pt;z-index:-125829365;mso-wrap-distance-left:0;mso-wrap-distance-top:310.55000000000001pt;mso-wrap-distance-right:0;mso-wrap-distance-bottom:4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0,000334</w:t>
                      </w:r>
                    </w:p>
                  </w:txbxContent>
                </v:textbox>
                <w10:wrap type="topAndBottom" anchorx="page"/>
              </v:shape>
            </w:pict>
          </mc:Fallback>
        </mc:AlternateContent>
      </w:r>
      <w:r>
        <mc:AlternateContent>
          <mc:Choice Requires="wps">
            <w:drawing>
              <wp:anchor distT="4355465" distB="201295" distL="0" distR="0" simplePos="0" relativeHeight="125829390" behindDoc="0" locked="0" layoutInCell="1" allowOverlap="1">
                <wp:simplePos x="0" y="0"/>
                <wp:positionH relativeFrom="page">
                  <wp:posOffset>3559810</wp:posOffset>
                </wp:positionH>
                <wp:positionV relativeFrom="paragraph">
                  <wp:posOffset>4355465</wp:posOffset>
                </wp:positionV>
                <wp:extent cx="692150" cy="198120"/>
                <wp:wrapTopAndBottom/>
                <wp:docPr id="21" name="Shape 21"/>
                <a:graphic xmlns:a="http://schemas.openxmlformats.org/drawingml/2006/main">
                  <a:graphicData uri="http://schemas.microsoft.com/office/word/2010/wordprocessingShape">
                    <wps:wsp>
                      <wps:cNvSpPr txBox="1"/>
                      <wps:spPr>
                        <a:xfrm>
                          <a:ext cx="692150" cy="1981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0,000523</w:t>
                            </w:r>
                          </w:p>
                        </w:txbxContent>
                      </wps:txbx>
                      <wps:bodyPr wrap="none" lIns="0" tIns="0" rIns="0" bIns="0">
                        <a:noAutoFit/>
                      </wps:bodyPr>
                    </wps:wsp>
                  </a:graphicData>
                </a:graphic>
              </wp:anchor>
            </w:drawing>
          </mc:Choice>
          <mc:Fallback>
            <w:pict>
              <v:shape id="_x0000_s1047" type="#_x0000_t202" style="position:absolute;margin-left:280.30000000000001pt;margin-top:342.94999999999999pt;width:54.5pt;height:15.6pt;z-index:-125829363;mso-wrap-distance-left:0;mso-wrap-distance-top:342.94999999999999pt;mso-wrap-distance-right:0;mso-wrap-distance-bottom:15.8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0,000523</w:t>
                      </w:r>
                    </w:p>
                  </w:txbxContent>
                </v:textbox>
                <w10:wrap type="topAndBottom" anchorx="page"/>
              </v:shape>
            </w:pict>
          </mc:Fallback>
        </mc:AlternateContent>
      </w:r>
      <w:r>
        <mc:AlternateContent>
          <mc:Choice Requires="wps">
            <w:drawing>
              <wp:anchor distT="3496310" distB="1029970" distL="0" distR="0" simplePos="0" relativeHeight="125829392" behindDoc="0" locked="0" layoutInCell="1" allowOverlap="1">
                <wp:simplePos x="0" y="0"/>
                <wp:positionH relativeFrom="page">
                  <wp:posOffset>4468495</wp:posOffset>
                </wp:positionH>
                <wp:positionV relativeFrom="paragraph">
                  <wp:posOffset>3496310</wp:posOffset>
                </wp:positionV>
                <wp:extent cx="1085215" cy="228600"/>
                <wp:wrapTopAndBottom/>
                <wp:docPr id="23" name="Shape 23"/>
                <a:graphic xmlns:a="http://schemas.openxmlformats.org/drawingml/2006/main">
                  <a:graphicData uri="http://schemas.microsoft.com/office/word/2010/wordprocessingShape">
                    <wps:wsp>
                      <wps:cNvSpPr txBox="1"/>
                      <wps:spPr>
                        <a:xfrm>
                          <a:ext cx="108521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комплексного</w:t>
                            </w:r>
                          </w:p>
                        </w:txbxContent>
                      </wps:txbx>
                      <wps:bodyPr wrap="none" lIns="0" tIns="0" rIns="0" bIns="0">
                        <a:noAutoFit/>
                      </wps:bodyPr>
                    </wps:wsp>
                  </a:graphicData>
                </a:graphic>
              </wp:anchor>
            </w:drawing>
          </mc:Choice>
          <mc:Fallback>
            <w:pict>
              <v:shape id="_x0000_s1049" type="#_x0000_t202" style="position:absolute;margin-left:351.85000000000002pt;margin-top:275.30000000000001pt;width:85.450000000000003pt;height:18.pt;z-index:-125829361;mso-wrap-distance-left:0;mso-wrap-distance-top:275.30000000000001pt;mso-wrap-distance-right:0;mso-wrap-distance-bottom:81.09999999999999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комплексного</w:t>
                      </w:r>
                    </w:p>
                  </w:txbxContent>
                </v:textbox>
                <w10:wrap type="topAndBottom" anchorx="page"/>
              </v:shape>
            </w:pict>
          </mc:Fallback>
        </mc:AlternateContent>
      </w:r>
      <w:r>
        <mc:AlternateContent>
          <mc:Choice Requires="wps">
            <w:drawing>
              <wp:anchor distT="3943985" distB="609600" distL="0" distR="0" simplePos="0" relativeHeight="125829394" behindDoc="0" locked="0" layoutInCell="1" allowOverlap="1">
                <wp:simplePos x="0" y="0"/>
                <wp:positionH relativeFrom="page">
                  <wp:posOffset>4465320</wp:posOffset>
                </wp:positionH>
                <wp:positionV relativeFrom="paragraph">
                  <wp:posOffset>3943985</wp:posOffset>
                </wp:positionV>
                <wp:extent cx="1085215" cy="201295"/>
                <wp:wrapTopAndBottom/>
                <wp:docPr id="25" name="Shape 25"/>
                <a:graphic xmlns:a="http://schemas.openxmlformats.org/drawingml/2006/main">
                  <a:graphicData uri="http://schemas.microsoft.com/office/word/2010/wordprocessingShape">
                    <wps:wsp>
                      <wps:cNvSpPr txBox="1"/>
                      <wps:spPr>
                        <a:xfrm>
                          <a:ext cx="1085215"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комплексного</w:t>
                            </w:r>
                          </w:p>
                        </w:txbxContent>
                      </wps:txbx>
                      <wps:bodyPr wrap="none" lIns="0" tIns="0" rIns="0" bIns="0">
                        <a:noAutoFit/>
                      </wps:bodyPr>
                    </wps:wsp>
                  </a:graphicData>
                </a:graphic>
              </wp:anchor>
            </w:drawing>
          </mc:Choice>
          <mc:Fallback>
            <w:pict>
              <v:shape id="_x0000_s1051" type="#_x0000_t202" style="position:absolute;margin-left:351.60000000000002pt;margin-top:310.55000000000001pt;width:85.450000000000003pt;height:15.85pt;z-index:-125829359;mso-wrap-distance-left:0;mso-wrap-distance-top:310.55000000000001pt;mso-wrap-distance-right:0;mso-wrap-distance-bottom:4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комплексного</w:t>
                      </w:r>
                    </w:p>
                  </w:txbxContent>
                </v:textbox>
                <w10:wrap type="topAndBottom" anchorx="page"/>
              </v:shape>
            </w:pict>
          </mc:Fallback>
        </mc:AlternateContent>
      </w:r>
      <w:r>
        <mc:AlternateContent>
          <mc:Choice Requires="wps">
            <w:drawing>
              <wp:anchor distT="4355465" distB="201295" distL="0" distR="0" simplePos="0" relativeHeight="125829396" behindDoc="0" locked="0" layoutInCell="1" allowOverlap="1">
                <wp:simplePos x="0" y="0"/>
                <wp:positionH relativeFrom="page">
                  <wp:posOffset>4480560</wp:posOffset>
                </wp:positionH>
                <wp:positionV relativeFrom="paragraph">
                  <wp:posOffset>4355465</wp:posOffset>
                </wp:positionV>
                <wp:extent cx="1085215" cy="198120"/>
                <wp:wrapTopAndBottom/>
                <wp:docPr id="27" name="Shape 27"/>
                <a:graphic xmlns:a="http://schemas.openxmlformats.org/drawingml/2006/main">
                  <a:graphicData uri="http://schemas.microsoft.com/office/word/2010/wordprocessingShape">
                    <wps:wsp>
                      <wps:cNvSpPr txBox="1"/>
                      <wps:spPr>
                        <a:xfrm>
                          <a:ext cx="1085215" cy="1981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комплексного</w:t>
                            </w:r>
                          </w:p>
                        </w:txbxContent>
                      </wps:txbx>
                      <wps:bodyPr wrap="none" lIns="0" tIns="0" rIns="0" bIns="0">
                        <a:noAutoFit/>
                      </wps:bodyPr>
                    </wps:wsp>
                  </a:graphicData>
                </a:graphic>
              </wp:anchor>
            </w:drawing>
          </mc:Choice>
          <mc:Fallback>
            <w:pict>
              <v:shape id="_x0000_s1053" type="#_x0000_t202" style="position:absolute;margin-left:352.80000000000001pt;margin-top:342.94999999999999pt;width:85.450000000000003pt;height:15.6pt;z-index:-125829357;mso-wrap-distance-left:0;mso-wrap-distance-top:342.94999999999999pt;mso-wrap-distance-right:0;mso-wrap-distance-bottom:15.8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комплексного</w:t>
                      </w:r>
                    </w:p>
                  </w:txbxContent>
                </v:textbox>
                <w10:wrap type="topAndBottom" anchorx="page"/>
              </v:shape>
            </w:pict>
          </mc:Fallback>
        </mc:AlternateContent>
      </w:r>
      <w:r>
        <mc:AlternateContent>
          <mc:Choice Requires="wps">
            <w:drawing>
              <wp:anchor distT="3493135" distB="1033145" distL="0" distR="0" simplePos="0" relativeHeight="125829398" behindDoc="0" locked="0" layoutInCell="1" allowOverlap="1">
                <wp:simplePos x="0" y="0"/>
                <wp:positionH relativeFrom="page">
                  <wp:posOffset>5788025</wp:posOffset>
                </wp:positionH>
                <wp:positionV relativeFrom="paragraph">
                  <wp:posOffset>3493135</wp:posOffset>
                </wp:positionV>
                <wp:extent cx="865505" cy="228600"/>
                <wp:wrapTopAndBottom/>
                <wp:docPr id="29" name="Shape 29"/>
                <a:graphic xmlns:a="http://schemas.openxmlformats.org/drawingml/2006/main">
                  <a:graphicData uri="http://schemas.microsoft.com/office/word/2010/wordprocessingShape">
                    <wps:wsp>
                      <wps:cNvSpPr txBox="1"/>
                      <wps:spPr>
                        <a:xfrm>
                          <a:ext cx="86550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посещения</w:t>
                            </w:r>
                          </w:p>
                        </w:txbxContent>
                      </wps:txbx>
                      <wps:bodyPr wrap="none" lIns="0" tIns="0" rIns="0" bIns="0">
                        <a:noAutoFit/>
                      </wps:bodyPr>
                    </wps:wsp>
                  </a:graphicData>
                </a:graphic>
              </wp:anchor>
            </w:drawing>
          </mc:Choice>
          <mc:Fallback>
            <w:pict>
              <v:shape id="_x0000_s1055" type="#_x0000_t202" style="position:absolute;margin-left:455.75pt;margin-top:275.05000000000001pt;width:68.150000000000006pt;height:18.pt;z-index:-125829355;mso-wrap-distance-left:0;mso-wrap-distance-top:275.05000000000001pt;mso-wrap-distance-right:0;mso-wrap-distance-bottom:81.34999999999999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посещения</w:t>
                      </w:r>
                    </w:p>
                  </w:txbxContent>
                </v:textbox>
                <w10:wrap type="topAndBottom" anchorx="page"/>
              </v:shape>
            </w:pict>
          </mc:Fallback>
        </mc:AlternateContent>
      </w:r>
      <w:r>
        <mc:AlternateContent>
          <mc:Choice Requires="wps">
            <w:drawing>
              <wp:anchor distT="3943985" distB="609600" distL="0" distR="0" simplePos="0" relativeHeight="125829400" behindDoc="0" locked="0" layoutInCell="1" allowOverlap="1">
                <wp:simplePos x="0" y="0"/>
                <wp:positionH relativeFrom="page">
                  <wp:posOffset>5784850</wp:posOffset>
                </wp:positionH>
                <wp:positionV relativeFrom="paragraph">
                  <wp:posOffset>3943985</wp:posOffset>
                </wp:positionV>
                <wp:extent cx="862330" cy="201295"/>
                <wp:wrapTopAndBottom/>
                <wp:docPr id="31" name="Shape 31"/>
                <a:graphic xmlns:a="http://schemas.openxmlformats.org/drawingml/2006/main">
                  <a:graphicData uri="http://schemas.microsoft.com/office/word/2010/wordprocessingShape">
                    <wps:wsp>
                      <wps:cNvSpPr txBox="1"/>
                      <wps:spPr>
                        <a:xfrm>
                          <a:ext cx="862330"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посещения</w:t>
                            </w:r>
                          </w:p>
                        </w:txbxContent>
                      </wps:txbx>
                      <wps:bodyPr wrap="none" lIns="0" tIns="0" rIns="0" bIns="0">
                        <a:noAutoFit/>
                      </wps:bodyPr>
                    </wps:wsp>
                  </a:graphicData>
                </a:graphic>
              </wp:anchor>
            </w:drawing>
          </mc:Choice>
          <mc:Fallback>
            <w:pict>
              <v:shape id="_x0000_s1057" type="#_x0000_t202" style="position:absolute;margin-left:455.5pt;margin-top:310.55000000000001pt;width:67.900000000000006pt;height:15.85pt;z-index:-125829353;mso-wrap-distance-left:0;mso-wrap-distance-top:310.55000000000001pt;mso-wrap-distance-right:0;mso-wrap-distance-bottom:4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посещения</w:t>
                      </w:r>
                    </w:p>
                  </w:txbxContent>
                </v:textbox>
                <w10:wrap type="topAndBottom" anchorx="page"/>
              </v:shape>
            </w:pict>
          </mc:Fallback>
        </mc:AlternateContent>
      </w:r>
      <w:r>
        <mc:AlternateContent>
          <mc:Choice Requires="wps">
            <w:drawing>
              <wp:anchor distT="4355465" distB="201295" distL="0" distR="0" simplePos="0" relativeHeight="125829402" behindDoc="0" locked="0" layoutInCell="1" allowOverlap="1">
                <wp:simplePos x="0" y="0"/>
                <wp:positionH relativeFrom="page">
                  <wp:posOffset>5794375</wp:posOffset>
                </wp:positionH>
                <wp:positionV relativeFrom="paragraph">
                  <wp:posOffset>4355465</wp:posOffset>
                </wp:positionV>
                <wp:extent cx="859790" cy="198120"/>
                <wp:wrapTopAndBottom/>
                <wp:docPr id="33" name="Shape 33"/>
                <a:graphic xmlns:a="http://schemas.openxmlformats.org/drawingml/2006/main">
                  <a:graphicData uri="http://schemas.microsoft.com/office/word/2010/wordprocessingShape">
                    <wps:wsp>
                      <wps:cNvSpPr txBox="1"/>
                      <wps:spPr>
                        <a:xfrm>
                          <a:ext cx="859790" cy="1981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посещения</w:t>
                            </w:r>
                          </w:p>
                        </w:txbxContent>
                      </wps:txbx>
                      <wps:bodyPr wrap="none" lIns="0" tIns="0" rIns="0" bIns="0">
                        <a:noAutoFit/>
                      </wps:bodyPr>
                    </wps:wsp>
                  </a:graphicData>
                </a:graphic>
              </wp:anchor>
            </w:drawing>
          </mc:Choice>
          <mc:Fallback>
            <w:pict>
              <v:shape id="_x0000_s1059" type="#_x0000_t202" style="position:absolute;margin-left:456.25pt;margin-top:342.94999999999999pt;width:67.700000000000003pt;height:15.6pt;z-index:-125829351;mso-wrap-distance-left:0;mso-wrap-distance-top:342.94999999999999pt;mso-wrap-distance-right:0;mso-wrap-distance-bottom:15.8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посещения</w:t>
                      </w:r>
                    </w:p>
                  </w:txbxContent>
                </v:textbox>
                <w10:wrap type="topAndBottom" anchorx="page"/>
              </v:shape>
            </w:pict>
          </mc:Fallback>
        </mc:AlternateContent>
      </w:r>
      <w:r>
        <mc:AlternateContent>
          <mc:Choice Requires="wps">
            <w:drawing>
              <wp:anchor distT="3489960" distB="1036320" distL="0" distR="0" simplePos="0" relativeHeight="125829404" behindDoc="0" locked="0" layoutInCell="1" allowOverlap="1">
                <wp:simplePos x="0" y="0"/>
                <wp:positionH relativeFrom="page">
                  <wp:posOffset>6882130</wp:posOffset>
                </wp:positionH>
                <wp:positionV relativeFrom="paragraph">
                  <wp:posOffset>3489960</wp:posOffset>
                </wp:positionV>
                <wp:extent cx="210185" cy="228600"/>
                <wp:wrapTopAndBottom/>
                <wp:docPr id="35" name="Shape 35"/>
                <a:graphic xmlns:a="http://schemas.openxmlformats.org/drawingml/2006/main">
                  <a:graphicData uri="http://schemas.microsoft.com/office/word/2010/wordprocessingShape">
                    <wps:wsp>
                      <wps:cNvSpPr txBox="1"/>
                      <wps:spPr>
                        <a:xfrm>
                          <a:ext cx="21018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w:t>
                            </w:r>
                          </w:p>
                        </w:txbxContent>
                      </wps:txbx>
                      <wps:bodyPr wrap="none" lIns="0" tIns="0" rIns="0" bIns="0">
                        <a:noAutoFit/>
                      </wps:bodyPr>
                    </wps:wsp>
                  </a:graphicData>
                </a:graphic>
              </wp:anchor>
            </w:drawing>
          </mc:Choice>
          <mc:Fallback>
            <w:pict>
              <v:shape id="_x0000_s1061" type="#_x0000_t202" style="position:absolute;margin-left:541.89999999999998pt;margin-top:274.80000000000001pt;width:16.550000000000001pt;height:18.pt;z-index:-125829349;mso-wrap-distance-left:0;mso-wrap-distance-top:274.80000000000001pt;mso-wrap-distance-right:0;mso-wrap-distance-bottom:81.59999999999999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w:t>
                      </w:r>
                    </w:p>
                  </w:txbxContent>
                </v:textbox>
                <w10:wrap type="topAndBottom" anchorx="page"/>
              </v:shape>
            </w:pict>
          </mc:Fallback>
        </mc:AlternateContent>
      </w:r>
      <w:r>
        <mc:AlternateContent>
          <mc:Choice Requires="wps">
            <w:drawing>
              <wp:anchor distT="3943985" distB="609600" distL="0" distR="0" simplePos="0" relativeHeight="125829406" behindDoc="0" locked="0" layoutInCell="1" allowOverlap="1">
                <wp:simplePos x="0" y="0"/>
                <wp:positionH relativeFrom="page">
                  <wp:posOffset>6882130</wp:posOffset>
                </wp:positionH>
                <wp:positionV relativeFrom="paragraph">
                  <wp:posOffset>3943985</wp:posOffset>
                </wp:positionV>
                <wp:extent cx="210185" cy="201295"/>
                <wp:wrapTopAndBottom/>
                <wp:docPr id="37" name="Shape 37"/>
                <a:graphic xmlns:a="http://schemas.openxmlformats.org/drawingml/2006/main">
                  <a:graphicData uri="http://schemas.microsoft.com/office/word/2010/wordprocessingShape">
                    <wps:wsp>
                      <wps:cNvSpPr txBox="1"/>
                      <wps:spPr>
                        <a:xfrm>
                          <a:ext cx="210185"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w:t>
                            </w:r>
                          </w:p>
                        </w:txbxContent>
                      </wps:txbx>
                      <wps:bodyPr wrap="none" lIns="0" tIns="0" rIns="0" bIns="0">
                        <a:noAutoFit/>
                      </wps:bodyPr>
                    </wps:wsp>
                  </a:graphicData>
                </a:graphic>
              </wp:anchor>
            </w:drawing>
          </mc:Choice>
          <mc:Fallback>
            <w:pict>
              <v:shape id="_x0000_s1063" type="#_x0000_t202" style="position:absolute;margin-left:541.89999999999998pt;margin-top:310.55000000000001pt;width:16.550000000000001pt;height:15.85pt;z-index:-125829347;mso-wrap-distance-left:0;mso-wrap-distance-top:310.55000000000001pt;mso-wrap-distance-right:0;mso-wrap-distance-bottom:4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w:t>
                      </w:r>
                    </w:p>
                  </w:txbxContent>
                </v:textbox>
                <w10:wrap type="topAndBottom" anchorx="page"/>
              </v:shape>
            </w:pict>
          </mc:Fallback>
        </mc:AlternateContent>
      </w:r>
      <w:r>
        <mc:AlternateContent>
          <mc:Choice Requires="wps">
            <w:drawing>
              <wp:anchor distT="4355465" distB="201295" distL="0" distR="0" simplePos="0" relativeHeight="125829408" behindDoc="0" locked="0" layoutInCell="1" allowOverlap="1">
                <wp:simplePos x="0" y="0"/>
                <wp:positionH relativeFrom="page">
                  <wp:posOffset>6879590</wp:posOffset>
                </wp:positionH>
                <wp:positionV relativeFrom="paragraph">
                  <wp:posOffset>4355465</wp:posOffset>
                </wp:positionV>
                <wp:extent cx="210185" cy="198120"/>
                <wp:wrapTopAndBottom/>
                <wp:docPr id="39" name="Shape 39"/>
                <a:graphic xmlns:a="http://schemas.openxmlformats.org/drawingml/2006/main">
                  <a:graphicData uri="http://schemas.microsoft.com/office/word/2010/wordprocessingShape">
                    <wps:wsp>
                      <wps:cNvSpPr txBox="1"/>
                      <wps:spPr>
                        <a:xfrm>
                          <a:ext cx="210185" cy="1981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w:t>
                            </w:r>
                          </w:p>
                        </w:txbxContent>
                      </wps:txbx>
                      <wps:bodyPr wrap="none" lIns="0" tIns="0" rIns="0" bIns="0">
                        <a:noAutoFit/>
                      </wps:bodyPr>
                    </wps:wsp>
                  </a:graphicData>
                </a:graphic>
              </wp:anchor>
            </w:drawing>
          </mc:Choice>
          <mc:Fallback>
            <w:pict>
              <v:shape id="_x0000_s1065" type="#_x0000_t202" style="position:absolute;margin-left:541.70000000000005pt;margin-top:342.94999999999999pt;width:16.550000000000001pt;height:15.6pt;z-index:-125829345;mso-wrap-distance-left:0;mso-wrap-distance-top:342.94999999999999pt;mso-wrap-distance-right:0;mso-wrap-distance-bottom:15.8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w:t>
                      </w:r>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0" distR="0" simplePos="0" relativeHeight="125829410" behindDoc="0" locked="0" layoutInCell="1" allowOverlap="1">
                <wp:simplePos x="0" y="0"/>
                <wp:positionH relativeFrom="page">
                  <wp:posOffset>1109345</wp:posOffset>
                </wp:positionH>
                <wp:positionV relativeFrom="paragraph">
                  <wp:posOffset>25400</wp:posOffset>
                </wp:positionV>
                <wp:extent cx="3340735" cy="234950"/>
                <wp:wrapSquare wrapText="bothSides"/>
                <wp:docPr id="41" name="Shape 41"/>
                <a:graphic xmlns:a="http://schemas.openxmlformats.org/drawingml/2006/main">
                  <a:graphicData uri="http://schemas.microsoft.com/office/word/2010/wordprocessingShape">
                    <wps:wsp>
                      <wps:cNvSpPr txBox="1"/>
                      <wps:spPr>
                        <a:xfrm>
                          <a:ext cx="3340735" cy="234950"/>
                        </a:xfrm>
                        <a:prstGeom prst="rect"/>
                        <a:noFill/>
                      </wps:spPr>
                      <wps:txbx>
                        <w:txbxContent>
                          <w:p>
                            <w:pPr>
                              <w:pStyle w:val="Style2"/>
                              <w:keepNext w:val="0"/>
                              <w:keepLines w:val="0"/>
                              <w:widowControl w:val="0"/>
                              <w:numPr>
                                <w:ilvl w:val="0"/>
                                <w:numId w:val="35"/>
                              </w:numPr>
                              <w:shd w:val="clear" w:color="auto" w:fill="auto"/>
                              <w:tabs>
                                <w:tab w:pos="509" w:val="left"/>
                              </w:tabs>
                              <w:bidi w:val="0"/>
                              <w:spacing w:before="0" w:after="0" w:line="240" w:lineRule="auto"/>
                              <w:ind w:left="0" w:right="0" w:firstLine="0"/>
                              <w:jc w:val="right"/>
                            </w:pPr>
                            <w:r>
                              <w:rPr>
                                <w:color w:val="000000"/>
                                <w:spacing w:val="0"/>
                                <w:w w:val="100"/>
                                <w:position w:val="0"/>
                                <w:shd w:val="clear" w:color="auto" w:fill="auto"/>
                                <w:lang w:val="ru-RU" w:eastAsia="ru-RU" w:bidi="ru-RU"/>
                              </w:rPr>
                              <w:t>оказываемой в условиях дневных</w:t>
                            </w:r>
                          </w:p>
                        </w:txbxContent>
                      </wps:txbx>
                      <wps:bodyPr wrap="none" lIns="0" tIns="0" rIns="0" bIns="0">
                        <a:noAutoFit/>
                      </wps:bodyPr>
                    </wps:wsp>
                  </a:graphicData>
                </a:graphic>
              </wp:anchor>
            </w:drawing>
          </mc:Choice>
          <mc:Fallback>
            <w:pict>
              <v:shape id="_x0000_s1067" type="#_x0000_t202" style="position:absolute;margin-left:87.349999999999994pt;margin-top:2.pt;width:263.05000000000001pt;height:18.5pt;z-index:-125829343;mso-wrap-distance-left:0;mso-wrap-distance-right:0;mso-position-horizontal-relative:page" filled="f" stroked="f">
                <v:textbox inset="0,0,0,0">
                  <w:txbxContent>
                    <w:p>
                      <w:pPr>
                        <w:pStyle w:val="Style2"/>
                        <w:keepNext w:val="0"/>
                        <w:keepLines w:val="0"/>
                        <w:widowControl w:val="0"/>
                        <w:numPr>
                          <w:ilvl w:val="0"/>
                          <w:numId w:val="35"/>
                        </w:numPr>
                        <w:shd w:val="clear" w:color="auto" w:fill="auto"/>
                        <w:tabs>
                          <w:tab w:pos="509" w:val="left"/>
                        </w:tabs>
                        <w:bidi w:val="0"/>
                        <w:spacing w:before="0" w:after="0" w:line="240" w:lineRule="auto"/>
                        <w:ind w:left="0" w:right="0" w:firstLine="0"/>
                        <w:jc w:val="right"/>
                      </w:pPr>
                      <w:r>
                        <w:rPr>
                          <w:color w:val="000000"/>
                          <w:spacing w:val="0"/>
                          <w:w w:val="100"/>
                          <w:position w:val="0"/>
                          <w:shd w:val="clear" w:color="auto" w:fill="auto"/>
                          <w:lang w:val="ru-RU" w:eastAsia="ru-RU" w:bidi="ru-RU"/>
                        </w:rPr>
                        <w:t>оказываемой в условиях дневных</w:t>
                      </w:r>
                    </w:p>
                  </w:txbxContent>
                </v:textbox>
                <w10:wrap type="square" anchorx="page"/>
              </v:shape>
            </w:pict>
          </mc:Fallback>
        </mc:AlternateContent>
      </w:r>
      <w:r>
        <w:rPr>
          <w:color w:val="000000"/>
          <w:spacing w:val="0"/>
          <w:w w:val="100"/>
          <w:position w:val="0"/>
          <w:shd w:val="clear" w:color="auto" w:fill="auto"/>
          <w:lang w:val="ru-RU" w:eastAsia="ru-RU" w:bidi="ru-RU"/>
        </w:rPr>
        <w:t>стационаров (первичная медико- санитарная помощь, специализированная медицинская помощь) в рамках территориальной программы ОМС:</w:t>
      </w:r>
    </w:p>
    <w:p>
      <w:pPr>
        <w:pStyle w:val="Style2"/>
        <w:keepNext w:val="0"/>
        <w:keepLines w:val="0"/>
        <w:widowControl w:val="0"/>
        <w:numPr>
          <w:ilvl w:val="0"/>
          <w:numId w:val="71"/>
        </w:numPr>
        <w:shd w:val="clear" w:color="auto" w:fill="auto"/>
        <w:tabs>
          <w:tab w:pos="95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федеральных медицинских организациях - 0,000222 случая лечения на 1 застрахованное лицо;</w:t>
      </w:r>
    </w:p>
    <w:p>
      <w:pPr>
        <w:pStyle w:val="Style2"/>
        <w:keepNext w:val="0"/>
        <w:keepLines w:val="0"/>
        <w:widowControl w:val="0"/>
        <w:numPr>
          <w:ilvl w:val="0"/>
          <w:numId w:val="71"/>
        </w:numPr>
        <w:shd w:val="clear" w:color="auto" w:fill="auto"/>
        <w:tabs>
          <w:tab w:pos="99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медицинских организациях (за исключением федеральных медицинских организаций) - 0,002601 случая лечения на 1 застрахованное лицо, в том числе для медицинских организаций:</w:t>
      </w:r>
    </w:p>
    <w:p>
      <w:pPr>
        <w:pStyle w:val="Style2"/>
        <w:keepNext w:val="0"/>
        <w:keepLines w:val="0"/>
        <w:widowControl w:val="0"/>
        <w:shd w:val="clear" w:color="auto" w:fill="auto"/>
        <w:bidi w:val="0"/>
        <w:spacing w:before="0" w:after="0" w:line="240" w:lineRule="auto"/>
        <w:ind w:left="720" w:right="0" w:firstLine="0"/>
        <w:jc w:val="both"/>
      </w:pPr>
      <w:r>
        <w:rPr>
          <w:color w:val="000000"/>
          <w:spacing w:val="0"/>
          <w:w w:val="100"/>
          <w:position w:val="0"/>
          <w:shd w:val="clear" w:color="auto" w:fill="auto"/>
          <w:lang w:val="ru-RU" w:eastAsia="ru-RU" w:bidi="ru-RU"/>
        </w:rPr>
        <w:t>первого уровня - 0,000195 случая лечения на 1 застрахованное лицо; второго уровня - 0,002299 случая лечения на 1 застрахованное лицо; третьего уровня - 0,000107 случая лечения на 1 застрахованное лицо;</w:t>
      </w:r>
    </w:p>
    <w:p>
      <w:pPr>
        <w:pStyle w:val="Style2"/>
        <w:keepNext w:val="0"/>
        <w:keepLines w:val="0"/>
        <w:widowControl w:val="0"/>
        <w:numPr>
          <w:ilvl w:val="0"/>
          <w:numId w:val="77"/>
        </w:numPr>
        <w:shd w:val="clear" w:color="auto" w:fill="auto"/>
        <w:tabs>
          <w:tab w:pos="13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стационарных условиях (специализированная, в том числе высокотехнологичная, медицинская помощь) в рамках территориальной программы ОМС:</w:t>
      </w:r>
    </w:p>
    <w:p>
      <w:pPr>
        <w:pStyle w:val="Style2"/>
        <w:keepNext w:val="0"/>
        <w:keepLines w:val="0"/>
        <w:widowControl w:val="0"/>
        <w:numPr>
          <w:ilvl w:val="0"/>
          <w:numId w:val="71"/>
        </w:numPr>
        <w:shd w:val="clear" w:color="auto" w:fill="auto"/>
        <w:tabs>
          <w:tab w:pos="1002" w:val="left"/>
          <w:tab w:pos="742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федеральных медицинских организациях -</w:t>
        <w:tab/>
        <w:t>0,001378 случая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госпитализации на 1 застрахованное лицо;</w:t>
      </w:r>
    </w:p>
    <w:p>
      <w:pPr>
        <w:pStyle w:val="Style2"/>
        <w:keepNext w:val="0"/>
        <w:keepLines w:val="0"/>
        <w:widowControl w:val="0"/>
        <w:numPr>
          <w:ilvl w:val="0"/>
          <w:numId w:val="71"/>
        </w:numPr>
        <w:shd w:val="clear" w:color="auto" w:fill="auto"/>
        <w:tabs>
          <w:tab w:pos="100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медицинских организациях (за исключением федеральных</w:t>
      </w:r>
    </w:p>
    <w:p>
      <w:pPr>
        <w:pStyle w:val="Style2"/>
        <w:keepNext w:val="0"/>
        <w:keepLines w:val="0"/>
        <w:widowControl w:val="0"/>
        <w:shd w:val="clear" w:color="auto" w:fill="auto"/>
        <w:tabs>
          <w:tab w:pos="4224" w:val="left"/>
        </w:tabs>
        <w:bidi w:val="0"/>
        <w:spacing w:before="0" w:after="0" w:line="240" w:lineRule="auto"/>
        <w:ind w:left="0" w:right="0" w:firstLine="0"/>
        <w:jc w:val="both"/>
      </w:pPr>
      <w:r>
        <w:rPr>
          <w:color w:val="000000"/>
          <w:spacing w:val="0"/>
          <w:w w:val="100"/>
          <w:position w:val="0"/>
          <w:shd w:val="clear" w:color="auto" w:fill="auto"/>
          <w:lang w:val="ru-RU" w:eastAsia="ru-RU" w:bidi="ru-RU"/>
        </w:rPr>
        <w:t>медицинских организаций) -</w:t>
        <w:tab/>
        <w:t>0,005426 случая госпитализации на 1</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застрахованное лицо, в том числе для медицинских организаций:</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первого уровня - 0,000087 случая госпитализации на 1 застрахованное </w:t>
      </w:r>
      <w:r>
        <w:rPr>
          <w:color w:val="000000"/>
          <w:spacing w:val="0"/>
          <w:w w:val="100"/>
          <w:position w:val="0"/>
          <w:shd w:val="clear" w:color="auto" w:fill="auto"/>
          <w:lang w:val="ru-RU" w:eastAsia="ru-RU" w:bidi="ru-RU"/>
        </w:rPr>
        <w:t>лицо;</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ru-RU" w:eastAsia="ru-RU" w:bidi="ru-RU"/>
        </w:rPr>
        <w:t>второго уровня - 0,001085 случая госпитализации на 1 застрахованное лицо;</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ru-RU" w:eastAsia="ru-RU" w:bidi="ru-RU"/>
        </w:rPr>
        <w:t>третьего уровня - 0,004254 случая госпитализации на 1 застрахованное лицо;</w:t>
      </w:r>
    </w:p>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ru-RU" w:eastAsia="ru-RU" w:bidi="ru-RU"/>
        </w:rPr>
        <w:t>6) для паллиативной медицинской помощи:</w:t>
      </w:r>
    </w:p>
    <w:p>
      <w:pPr>
        <w:pStyle w:val="Style2"/>
        <w:keepNext w:val="0"/>
        <w:keepLines w:val="0"/>
        <w:widowControl w:val="0"/>
        <w:numPr>
          <w:ilvl w:val="0"/>
          <w:numId w:val="79"/>
        </w:numPr>
        <w:shd w:val="clear" w:color="auto" w:fill="auto"/>
        <w:tabs>
          <w:tab w:pos="1309" w:val="left"/>
        </w:tabs>
        <w:bidi w:val="0"/>
        <w:spacing w:before="0" w:after="0" w:line="240" w:lineRule="auto"/>
        <w:ind w:left="0" w:right="0" w:firstLine="740"/>
        <w:jc w:val="left"/>
      </w:pPr>
      <w:r>
        <w:rPr>
          <w:color w:val="000000"/>
          <w:spacing w:val="0"/>
          <w:w w:val="100"/>
          <w:position w:val="0"/>
          <w:shd w:val="clear" w:color="auto" w:fill="auto"/>
          <w:lang w:val="ru-RU" w:eastAsia="ru-RU" w:bidi="ru-RU"/>
        </w:rPr>
        <w:t>первичной медицинской помощи, в том числе доврачебной и врачебной, за счет бюджетных ассигнований областного бюджета - 0,03 посещения на 1 жителя:</w:t>
      </w:r>
    </w:p>
    <w:p>
      <w:pPr>
        <w:pStyle w:val="Style2"/>
        <w:keepNext w:val="0"/>
        <w:keepLines w:val="0"/>
        <w:widowControl w:val="0"/>
        <w:numPr>
          <w:ilvl w:val="0"/>
          <w:numId w:val="71"/>
        </w:numPr>
        <w:shd w:val="clear" w:color="auto" w:fill="auto"/>
        <w:tabs>
          <w:tab w:pos="968" w:val="left"/>
        </w:tabs>
        <w:bidi w:val="0"/>
        <w:spacing w:before="0" w:after="0" w:line="240" w:lineRule="auto"/>
        <w:ind w:left="720" w:right="0" w:firstLine="20"/>
        <w:jc w:val="left"/>
      </w:pPr>
      <w:r>
        <w:rPr>
          <w:color w:val="000000"/>
          <w:spacing w:val="0"/>
          <w:w w:val="100"/>
          <w:position w:val="0"/>
          <w:shd w:val="clear" w:color="auto" w:fill="auto"/>
          <w:lang w:val="ru-RU" w:eastAsia="ru-RU" w:bidi="ru-RU"/>
        </w:rPr>
        <w:t>в том числе для медицинских организаций: первого уровня - 0,017 посещения на 1 жителя; второго уровня - 0,013 посещения на 1 жителя; третьего уровня - 0,00 посещения на 1 жителя;</w:t>
      </w:r>
    </w:p>
    <w:p>
      <w:pPr>
        <w:pStyle w:val="Style2"/>
        <w:keepNext w:val="0"/>
        <w:keepLines w:val="0"/>
        <w:widowControl w:val="0"/>
        <w:numPr>
          <w:ilvl w:val="0"/>
          <w:numId w:val="71"/>
        </w:numPr>
        <w:shd w:val="clear" w:color="auto" w:fill="auto"/>
        <w:tabs>
          <w:tab w:pos="94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том числе без учета посещений на дому выездными патронажными бригадами - 0,022 посещения на 1 жителя;</w:t>
      </w:r>
    </w:p>
    <w:p>
      <w:pPr>
        <w:pStyle w:val="Style2"/>
        <w:keepNext w:val="0"/>
        <w:keepLines w:val="0"/>
        <w:widowControl w:val="0"/>
        <w:numPr>
          <w:ilvl w:val="0"/>
          <w:numId w:val="71"/>
        </w:numPr>
        <w:shd w:val="clear" w:color="auto" w:fill="auto"/>
        <w:tabs>
          <w:tab w:pos="94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том числе на дому выездными патронажными бригадами - 0,008 посещения на 1 жителя;</w:t>
      </w:r>
    </w:p>
    <w:p>
      <w:pPr>
        <w:pStyle w:val="Style2"/>
        <w:keepNext w:val="0"/>
        <w:keepLines w:val="0"/>
        <w:widowControl w:val="0"/>
        <w:numPr>
          <w:ilvl w:val="0"/>
          <w:numId w:val="79"/>
        </w:numPr>
        <w:shd w:val="clear" w:color="auto" w:fill="auto"/>
        <w:tabs>
          <w:tab w:pos="130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стационарных условиях (включая койки паллиативной медицинской помощи и койки сестринского ухода) за счет бюджетных ассигнований областного бюджета - 0,092 койко-дня на 1 жителя, в том числе для медицинских организаций:</w:t>
      </w:r>
    </w:p>
    <w:p>
      <w:pPr>
        <w:pStyle w:val="Style2"/>
        <w:keepNext w:val="0"/>
        <w:keepLines w:val="0"/>
        <w:widowControl w:val="0"/>
        <w:numPr>
          <w:ilvl w:val="0"/>
          <w:numId w:val="71"/>
        </w:numPr>
        <w:shd w:val="clear" w:color="auto" w:fill="auto"/>
        <w:tabs>
          <w:tab w:pos="958"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первого уровня - 0,04 койко-дня на 1 жителя;</w:t>
      </w:r>
    </w:p>
    <w:p>
      <w:pPr>
        <w:pStyle w:val="Style2"/>
        <w:keepNext w:val="0"/>
        <w:keepLines w:val="0"/>
        <w:widowControl w:val="0"/>
        <w:numPr>
          <w:ilvl w:val="0"/>
          <w:numId w:val="71"/>
        </w:numPr>
        <w:shd w:val="clear" w:color="auto" w:fill="auto"/>
        <w:tabs>
          <w:tab w:pos="958"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второго уровня - 0,048 койко-дня на 1 жителя;</w:t>
      </w:r>
    </w:p>
    <w:p>
      <w:pPr>
        <w:pStyle w:val="Style2"/>
        <w:keepNext w:val="0"/>
        <w:keepLines w:val="0"/>
        <w:widowControl w:val="0"/>
        <w:numPr>
          <w:ilvl w:val="0"/>
          <w:numId w:val="71"/>
        </w:numPr>
        <w:shd w:val="clear" w:color="auto" w:fill="auto"/>
        <w:tabs>
          <w:tab w:pos="958" w:val="left"/>
        </w:tabs>
        <w:bidi w:val="0"/>
        <w:spacing w:before="0" w:after="0" w:line="240" w:lineRule="auto"/>
        <w:ind w:left="0" w:right="0" w:firstLine="720"/>
        <w:jc w:val="left"/>
      </w:pPr>
      <w:r>
        <w:rPr>
          <w:color w:val="000000"/>
          <w:spacing w:val="0"/>
          <w:w w:val="100"/>
          <w:position w:val="0"/>
          <w:shd w:val="clear" w:color="auto" w:fill="auto"/>
          <w:lang w:val="ru-RU" w:eastAsia="ru-RU" w:bidi="ru-RU"/>
        </w:rPr>
        <w:t>третьего уровня - 0,004 койко-дня на 1 жителя.</w:t>
      </w:r>
    </w:p>
    <w:p>
      <w:pPr>
        <w:pStyle w:val="Style2"/>
        <w:keepNext w:val="0"/>
        <w:keepLines w:val="0"/>
        <w:widowControl w:val="0"/>
        <w:numPr>
          <w:ilvl w:val="0"/>
          <w:numId w:val="81"/>
        </w:numPr>
        <w:shd w:val="clear" w:color="auto" w:fill="auto"/>
        <w:tabs>
          <w:tab w:pos="120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Нормативы объема медицинской помощи на 2024 - 2025 годы в среднем составляют:</w:t>
      </w:r>
    </w:p>
    <w:p>
      <w:pPr>
        <w:pStyle w:val="Style2"/>
        <w:keepNext w:val="0"/>
        <w:keepLines w:val="0"/>
        <w:widowControl w:val="0"/>
        <w:numPr>
          <w:ilvl w:val="0"/>
          <w:numId w:val="83"/>
        </w:numPr>
        <w:shd w:val="clear" w:color="auto" w:fill="auto"/>
        <w:tabs>
          <w:tab w:pos="109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скорой медицинской помощи вне медицинской организации, включая медицинскую эвакуацию:</w:t>
      </w:r>
    </w:p>
    <w:p>
      <w:pPr>
        <w:pStyle w:val="Style2"/>
        <w:keepNext w:val="0"/>
        <w:keepLines w:val="0"/>
        <w:widowControl w:val="0"/>
        <w:numPr>
          <w:ilvl w:val="0"/>
          <w:numId w:val="71"/>
        </w:numPr>
        <w:shd w:val="clear" w:color="auto" w:fill="auto"/>
        <w:tabs>
          <w:tab w:pos="94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счет бюджетных ассигнований областного бюджета на 2024 - 2025 годы - 0,003 вызова на 1 жителя;</w:t>
      </w:r>
    </w:p>
    <w:p>
      <w:pPr>
        <w:pStyle w:val="Style2"/>
        <w:keepNext w:val="0"/>
        <w:keepLines w:val="0"/>
        <w:widowControl w:val="0"/>
        <w:numPr>
          <w:ilvl w:val="0"/>
          <w:numId w:val="71"/>
        </w:numPr>
        <w:shd w:val="clear" w:color="auto" w:fill="auto"/>
        <w:tabs>
          <w:tab w:pos="93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рамках территориальной программы ОМС на 2024 - 2025 годы - 0,290 вызова на 1 застрахованное лицо;</w:t>
      </w:r>
    </w:p>
    <w:p>
      <w:pPr>
        <w:pStyle w:val="Style2"/>
        <w:keepNext w:val="0"/>
        <w:keepLines w:val="0"/>
        <w:widowControl w:val="0"/>
        <w:numPr>
          <w:ilvl w:val="0"/>
          <w:numId w:val="83"/>
        </w:numPr>
        <w:shd w:val="clear" w:color="auto" w:fill="auto"/>
        <w:tabs>
          <w:tab w:pos="109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первичной медико-санитарной помощи в амбулаторных условиях, за исключением медицинской реабилитации:</w:t>
      </w:r>
    </w:p>
    <w:p>
      <w:pPr>
        <w:pStyle w:val="Style2"/>
        <w:keepNext w:val="0"/>
        <w:keepLines w:val="0"/>
        <w:widowControl w:val="0"/>
        <w:numPr>
          <w:ilvl w:val="1"/>
          <w:numId w:val="83"/>
        </w:numPr>
        <w:shd w:val="clear" w:color="auto" w:fill="auto"/>
        <w:tabs>
          <w:tab w:pos="133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оказываемой с профилактической и иными целями:</w:t>
      </w:r>
    </w:p>
    <w:p>
      <w:pPr>
        <w:pStyle w:val="Style2"/>
        <w:keepNext w:val="0"/>
        <w:keepLines w:val="0"/>
        <w:widowControl w:val="0"/>
        <w:numPr>
          <w:ilvl w:val="0"/>
          <w:numId w:val="71"/>
        </w:numPr>
        <w:shd w:val="clear" w:color="auto" w:fill="auto"/>
        <w:tabs>
          <w:tab w:pos="95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счет бюджетных ассигнований областного бюджета на 2024 - 2025 годы - 0,73 посещения на 1 жителя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медицинскую помощь, оказываемую выездными психиатрическими бригадами);</w:t>
      </w:r>
    </w:p>
    <w:p>
      <w:pPr>
        <w:pStyle w:val="Style2"/>
        <w:keepNext w:val="0"/>
        <w:keepLines w:val="0"/>
        <w:widowControl w:val="0"/>
        <w:numPr>
          <w:ilvl w:val="0"/>
          <w:numId w:val="71"/>
        </w:numPr>
        <w:shd w:val="clear" w:color="auto" w:fill="auto"/>
        <w:tabs>
          <w:tab w:pos="94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в рамках территориальной программы ОМС на 2024 - 2025 годы - 2,730267 посещения / комплексного посещения (включая посещения, </w:t>
      </w:r>
      <w:r>
        <w:rPr>
          <w:color w:val="000000"/>
          <w:spacing w:val="0"/>
          <w:w w:val="100"/>
          <w:position w:val="0"/>
          <w:shd w:val="clear" w:color="auto" w:fill="auto"/>
          <w:lang w:val="ru-RU" w:eastAsia="ru-RU" w:bidi="ru-RU"/>
        </w:rPr>
        <w:t>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в том числе: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проведения профилактических медицинских осмотров на 2024 - 2025 годы - 0,265590 комплексного посещения на 1 застрахованное лицо;</w:t>
      </w:r>
    </w:p>
    <w:p>
      <w:pPr>
        <w:pStyle w:val="Style2"/>
        <w:keepNext w:val="0"/>
        <w:keepLines w:val="0"/>
        <w:widowControl w:val="0"/>
        <w:shd w:val="clear" w:color="auto" w:fill="auto"/>
        <w:tabs>
          <w:tab w:pos="7186" w:val="left"/>
          <w:tab w:pos="765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проведения диспансеризации на 2024</w:t>
        <w:tab/>
        <w:t>-</w:t>
        <w:tab/>
        <w:t>2025 годы -</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0,331413 комплексного посещения на 1 застрахованное лицо;</w:t>
      </w:r>
    </w:p>
    <w:p>
      <w:pPr>
        <w:pStyle w:val="Style2"/>
        <w:keepNext w:val="0"/>
        <w:keepLines w:val="0"/>
        <w:widowControl w:val="0"/>
        <w:shd w:val="clear" w:color="auto" w:fill="auto"/>
        <w:tabs>
          <w:tab w:pos="7186" w:val="left"/>
          <w:tab w:pos="765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посещений с иными целями на 2024</w:t>
        <w:tab/>
        <w:t>-</w:t>
        <w:tab/>
        <w:t>2025 годы -</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2,133264 посещения на 1 застрахованное лицо;</w:t>
      </w:r>
    </w:p>
    <w:p>
      <w:pPr>
        <w:pStyle w:val="Style2"/>
        <w:keepNext w:val="0"/>
        <w:keepLines w:val="0"/>
        <w:widowControl w:val="0"/>
        <w:numPr>
          <w:ilvl w:val="1"/>
          <w:numId w:val="83"/>
        </w:numPr>
        <w:shd w:val="clear" w:color="auto" w:fill="auto"/>
        <w:tabs>
          <w:tab w:pos="134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неотложной форме, в рамках территориальной программы ОМС на 2024 - 2025 годы - 0,540000 посещения на 1 застрахованное лицо;</w:t>
      </w:r>
    </w:p>
    <w:p>
      <w:pPr>
        <w:pStyle w:val="Style2"/>
        <w:keepNext w:val="0"/>
        <w:keepLines w:val="0"/>
        <w:widowControl w:val="0"/>
        <w:numPr>
          <w:ilvl w:val="1"/>
          <w:numId w:val="83"/>
        </w:numPr>
        <w:shd w:val="clear" w:color="auto" w:fill="auto"/>
        <w:tabs>
          <w:tab w:pos="134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связи с заболеваниями (обращение - законченный случай лечения заболевания в амбулаторных условиях с кратностью посещений по поводу одного заболевания не менее 2):</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-за счет бюджетных ассигнований областного бюджета на 2024 - 2025 годы - 0,144 обращения на 1 жителя;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в рамках территориальной программы ОМС на 2024 - 2025 годы - 1,787700 обращения на 1 застрахованное лицо, которое включает проведение следующих отдельных диагностических (лабораторных) исследований в рамках территориальной программы ОМС на 2024 - 2025 годы:</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компьютерная томография - 0,048062 исследования на 1 застрахованное лицо;</w:t>
      </w:r>
    </w:p>
    <w:p>
      <w:pPr>
        <w:pStyle w:val="Style2"/>
        <w:keepNext w:val="0"/>
        <w:keepLines w:val="0"/>
        <w:widowControl w:val="0"/>
        <w:shd w:val="clear" w:color="auto" w:fill="auto"/>
        <w:tabs>
          <w:tab w:pos="59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магнитно-резонансная томография -</w:t>
        <w:tab/>
        <w:t>0,017313 исследования на</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 застрахованное лицо;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ультразвуковое исследование сердечно-сосудистой системы - 0,090371 исследования на 1 застрахованное лицо;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эндоскопическое диагностическое исследование - 0,029446 исследования на 1 застрахованное лицо;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молекулярно-генетическое исследование с целью диагностики онкологических заболеваний - 0,000974 исследования на 1 застрахованное лицо;</w:t>
      </w:r>
    </w:p>
    <w:p>
      <w:pPr>
        <w:pStyle w:val="Style2"/>
        <w:keepNext w:val="0"/>
        <w:keepLines w:val="0"/>
        <w:widowControl w:val="0"/>
        <w:shd w:val="clear" w:color="auto" w:fill="auto"/>
        <w:tabs>
          <w:tab w:pos="655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tab/>
        <w:t>0,013210 исследования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 1 застрахованное лицо;</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тестирование на выявление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- 0,275507 исследования на 1 застрахованное лицо;</w:t>
      </w:r>
    </w:p>
    <w:p>
      <w:pPr>
        <w:pStyle w:val="Style2"/>
        <w:keepNext w:val="0"/>
        <w:keepLines w:val="0"/>
        <w:widowControl w:val="0"/>
        <w:numPr>
          <w:ilvl w:val="1"/>
          <w:numId w:val="83"/>
        </w:numPr>
        <w:shd w:val="clear" w:color="auto" w:fill="auto"/>
        <w:tabs>
          <w:tab w:pos="135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связи с диспансерным наблюдением, в рамках</w:t>
      </w:r>
    </w:p>
    <w:p>
      <w:pPr>
        <w:pStyle w:val="Style2"/>
        <w:keepNext w:val="0"/>
        <w:keepLines w:val="0"/>
        <w:widowControl w:val="0"/>
        <w:shd w:val="clear" w:color="auto" w:fill="auto"/>
        <w:tabs>
          <w:tab w:pos="6878" w:val="left"/>
          <w:tab w:pos="7435" w:val="left"/>
        </w:tabs>
        <w:bidi w:val="0"/>
        <w:spacing w:before="0" w:after="0" w:line="240" w:lineRule="auto"/>
        <w:ind w:left="0" w:right="0" w:firstLine="0"/>
        <w:jc w:val="both"/>
      </w:pPr>
      <w:r>
        <w:rPr>
          <w:color w:val="000000"/>
          <w:spacing w:val="0"/>
          <w:w w:val="100"/>
          <w:position w:val="0"/>
          <w:shd w:val="clear" w:color="auto" w:fill="auto"/>
          <w:lang w:val="ru-RU" w:eastAsia="ru-RU" w:bidi="ru-RU"/>
        </w:rPr>
        <w:t>территориальной программы ОМС на 2024</w:t>
        <w:tab/>
        <w:t>-</w:t>
        <w:tab/>
        <w:t>2025 годы -</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0,261736 комплексного посещения на 1 застрахованное лицо;</w:t>
      </w:r>
    </w:p>
    <w:p>
      <w:pPr>
        <w:pStyle w:val="Style2"/>
        <w:keepNext w:val="0"/>
        <w:keepLines w:val="0"/>
        <w:widowControl w:val="0"/>
        <w:numPr>
          <w:ilvl w:val="0"/>
          <w:numId w:val="83"/>
        </w:numPr>
        <w:shd w:val="clear" w:color="auto" w:fill="auto"/>
        <w:tabs>
          <w:tab w:pos="107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медицинской помощи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pPr>
        <w:pStyle w:val="Style2"/>
        <w:keepNext w:val="0"/>
        <w:keepLines w:val="0"/>
        <w:widowControl w:val="0"/>
        <w:numPr>
          <w:ilvl w:val="0"/>
          <w:numId w:val="71"/>
        </w:numPr>
        <w:shd w:val="clear" w:color="auto" w:fill="auto"/>
        <w:tabs>
          <w:tab w:pos="92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счет бюджетных ассигнований областного бюджета на 2024 - 2025 годы - 0,004 случая лечения на 1 жителя (включая случаи оказания паллиативной медицинской помощи в условиях дневного стационара);</w:t>
      </w:r>
    </w:p>
    <w:p>
      <w:pPr>
        <w:pStyle w:val="Style2"/>
        <w:keepNext w:val="0"/>
        <w:keepLines w:val="0"/>
        <w:widowControl w:val="0"/>
        <w:numPr>
          <w:ilvl w:val="0"/>
          <w:numId w:val="71"/>
        </w:numPr>
        <w:shd w:val="clear" w:color="auto" w:fill="auto"/>
        <w:tabs>
          <w:tab w:pos="96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рамках территориальной программы ОМС:</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для медицинской помощи, оказываемой федеральными медицинскими организациями, на 2024 - 2025 годы - 0,002269 случая лечения на 1 застрахованное лицо, оказываемой медицинскими организациями (за исключением федеральных медицинских организаций), на 2024 - 2025 годы - 0,067863 случая лечения на 1 застрахованное лицо;</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том числе для медицинской помощи по профилю «онкология», оказываемой федеральными медицинскими организациями, на</w:t>
      </w:r>
    </w:p>
    <w:p>
      <w:pPr>
        <w:pStyle w:val="Style2"/>
        <w:keepNext w:val="0"/>
        <w:keepLines w:val="0"/>
        <w:widowControl w:val="0"/>
        <w:numPr>
          <w:ilvl w:val="0"/>
          <w:numId w:val="85"/>
        </w:numPr>
        <w:shd w:val="clear" w:color="auto" w:fill="auto"/>
        <w:tabs>
          <w:tab w:pos="797" w:val="left"/>
        </w:tabs>
        <w:bidi w:val="0"/>
        <w:spacing w:before="0" w:after="0" w:line="240" w:lineRule="auto"/>
        <w:ind w:left="0" w:right="0" w:firstLine="0"/>
        <w:jc w:val="both"/>
      </w:pPr>
      <w:r>
        <w:rPr>
          <w:color w:val="000000"/>
          <w:spacing w:val="0"/>
          <w:w w:val="100"/>
          <w:position w:val="0"/>
          <w:shd w:val="clear" w:color="auto" w:fill="auto"/>
          <w:lang w:val="ru-RU" w:eastAsia="ru-RU" w:bidi="ru-RU"/>
        </w:rPr>
        <w:t>- 2025 годы - 0,000381 случая лечения на 1 застрахованное лицо, оказываемой медицинскими организациями (за исключением федеральных медицинских организаций), на 2024 - 2025 годы - 0,010507 случая лечения на 1 застрахованное лицо;</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том числе для медицинской помощи при экстракорпоральном оплодотворении, оказываемой федеральными медицинскими организациями, на 2024 - 2025 годы - 0,000059 случая лечения на 1 застрахованное лицо, оказываемой медицинскими организациями (за исключением федеральных медицинских организаций), на 2024 - 2025 годы - 0,000560 случая лечения на 1 застрахованное лицо;</w:t>
      </w:r>
    </w:p>
    <w:p>
      <w:pPr>
        <w:pStyle w:val="Style2"/>
        <w:keepNext w:val="0"/>
        <w:keepLines w:val="0"/>
        <w:widowControl w:val="0"/>
        <w:numPr>
          <w:ilvl w:val="0"/>
          <w:numId w:val="83"/>
        </w:numPr>
        <w:shd w:val="clear" w:color="auto" w:fill="auto"/>
        <w:tabs>
          <w:tab w:pos="108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специализированной, в том числе высокотехнологичной, медицинской помощи в стационарных условиях, за исключением медицинской реабилитации: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-за счет бюджетных ассигнований областного бюджета на 2024 -</w:t>
      </w:r>
    </w:p>
    <w:p>
      <w:pPr>
        <w:pStyle w:val="Style2"/>
        <w:keepNext w:val="0"/>
        <w:keepLines w:val="0"/>
        <w:widowControl w:val="0"/>
        <w:numPr>
          <w:ilvl w:val="0"/>
          <w:numId w:val="85"/>
        </w:numPr>
        <w:shd w:val="clear" w:color="auto" w:fill="auto"/>
        <w:tabs>
          <w:tab w:pos="687" w:val="left"/>
        </w:tabs>
        <w:bidi w:val="0"/>
        <w:spacing w:before="0" w:after="0" w:line="240" w:lineRule="auto"/>
        <w:ind w:left="0" w:right="0" w:firstLine="0"/>
        <w:jc w:val="both"/>
      </w:pPr>
      <w:r>
        <w:rPr>
          <w:color w:val="000000"/>
          <w:spacing w:val="0"/>
          <w:w w:val="100"/>
          <w:position w:val="0"/>
          <w:shd w:val="clear" w:color="auto" w:fill="auto"/>
          <w:lang w:val="ru-RU" w:eastAsia="ru-RU" w:bidi="ru-RU"/>
        </w:rPr>
        <w:t>годы - 0,0146 случая госпитализации на 1 жителя;</w:t>
      </w:r>
    </w:p>
    <w:p>
      <w:pPr>
        <w:pStyle w:val="Style2"/>
        <w:keepNext w:val="0"/>
        <w:keepLines w:val="0"/>
        <w:widowControl w:val="0"/>
        <w:numPr>
          <w:ilvl w:val="0"/>
          <w:numId w:val="71"/>
        </w:numPr>
        <w:shd w:val="clear" w:color="auto" w:fill="auto"/>
        <w:tabs>
          <w:tab w:pos="96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рамках территориальной программы ОМС:</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для медицинской помощи, оказываемой федеральными медицинскими организациями, на 2024 - 2025 годы - 0,010239 случая госпитализации на 1 застрахованное лицо, оказываемой медицинскими организациями (за исключением федеральных медицинских организаций), на 2024 год - 0,166416 случая госпитализации на 1 застрахованное лицо, на 2025 год - 0,162479 случая госпитализации на 1 застрахованное лицо;</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том числе для медицинской помощи по профилю «онкология», оказываемой федеральными медицинскими организациями, на 2024 - 2025 годы - 0,001094 случая госпитализации на 1 застрахованное лицо, оказываемой медицинскими организациями (за исключением федеральных медицинских организаций), на 2024 - 2025 годы - 0,008602 случая госпитализации на 1 застрахованное лицо;</w:t>
      </w:r>
    </w:p>
    <w:p>
      <w:pPr>
        <w:pStyle w:val="Style2"/>
        <w:keepNext w:val="0"/>
        <w:keepLines w:val="0"/>
        <w:widowControl w:val="0"/>
        <w:numPr>
          <w:ilvl w:val="0"/>
          <w:numId w:val="83"/>
        </w:numPr>
        <w:shd w:val="clear" w:color="auto" w:fill="auto"/>
        <w:tabs>
          <w:tab w:pos="10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медицинской помощи по профилю «медицинская реабилитация»:</w:t>
      </w:r>
    </w:p>
    <w:p>
      <w:pPr>
        <w:pStyle w:val="Style2"/>
        <w:keepNext w:val="0"/>
        <w:keepLines w:val="0"/>
        <w:widowControl w:val="0"/>
        <w:numPr>
          <w:ilvl w:val="1"/>
          <w:numId w:val="83"/>
        </w:numPr>
        <w:shd w:val="clear" w:color="auto" w:fill="auto"/>
        <w:tabs>
          <w:tab w:pos="1273"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оказываемой в амбулаторных условиях в рамках территориальной программы ОМС на 2024 - 2025 годы - 0,002954 комплексного посещения на 1 застрахованное лицо</w:t>
      </w:r>
    </w:p>
    <w:p>
      <w:pPr>
        <w:pStyle w:val="Style2"/>
        <w:keepNext w:val="0"/>
        <w:keepLines w:val="0"/>
        <w:widowControl w:val="0"/>
        <w:numPr>
          <w:ilvl w:val="1"/>
          <w:numId w:val="83"/>
        </w:numPr>
        <w:shd w:val="clear" w:color="auto" w:fill="auto"/>
        <w:tabs>
          <w:tab w:pos="12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оказываемой в условиях дневных стационаров (первичная медико- санитарная помощь, специализированная медицинская помощь) в рамках территориальной программы ОМС:</w:t>
      </w:r>
    </w:p>
    <w:p>
      <w:pPr>
        <w:pStyle w:val="Style2"/>
        <w:keepNext w:val="0"/>
        <w:keepLines w:val="0"/>
        <w:widowControl w:val="0"/>
        <w:numPr>
          <w:ilvl w:val="0"/>
          <w:numId w:val="71"/>
        </w:numPr>
        <w:shd w:val="clear" w:color="auto" w:fill="auto"/>
        <w:tabs>
          <w:tab w:pos="91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федеральных медицинских организациях на 2024 - 2025 годы - 0,000222 случая лечения на 1 застрахованное лицо;</w:t>
      </w:r>
    </w:p>
    <w:p>
      <w:pPr>
        <w:pStyle w:val="Style2"/>
        <w:keepNext w:val="0"/>
        <w:keepLines w:val="0"/>
        <w:widowControl w:val="0"/>
        <w:numPr>
          <w:ilvl w:val="0"/>
          <w:numId w:val="71"/>
        </w:numPr>
        <w:shd w:val="clear" w:color="auto" w:fill="auto"/>
        <w:tabs>
          <w:tab w:pos="92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медицинских организациях (за исключением федеральных медицинских организаций) на 2024 - 2025 годы - 0,002601 случая лечения на 1 застрахованное лицо;</w:t>
      </w:r>
    </w:p>
    <w:p>
      <w:pPr>
        <w:pStyle w:val="Style2"/>
        <w:keepNext w:val="0"/>
        <w:keepLines w:val="0"/>
        <w:widowControl w:val="0"/>
        <w:numPr>
          <w:ilvl w:val="1"/>
          <w:numId w:val="83"/>
        </w:numPr>
        <w:shd w:val="clear" w:color="auto" w:fill="auto"/>
        <w:tabs>
          <w:tab w:pos="12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оказываемой в стационарных условиях (специализированная, в том числе высокотехнологичная, медицинская помощь) в рамках территориальной программы ОМС:</w:t>
      </w:r>
    </w:p>
    <w:p>
      <w:pPr>
        <w:pStyle w:val="Style2"/>
        <w:keepNext w:val="0"/>
        <w:keepLines w:val="0"/>
        <w:widowControl w:val="0"/>
        <w:numPr>
          <w:ilvl w:val="0"/>
          <w:numId w:val="71"/>
        </w:numPr>
        <w:shd w:val="clear" w:color="auto" w:fill="auto"/>
        <w:tabs>
          <w:tab w:pos="92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федеральных медицинских организациях на 2024 - 2025 годы - 0,001378 случая госпитализации на 1 застрахованное лицо;</w:t>
      </w:r>
    </w:p>
    <w:p>
      <w:pPr>
        <w:pStyle w:val="Style2"/>
        <w:keepNext w:val="0"/>
        <w:keepLines w:val="0"/>
        <w:widowControl w:val="0"/>
        <w:numPr>
          <w:ilvl w:val="0"/>
          <w:numId w:val="71"/>
        </w:numPr>
        <w:shd w:val="clear" w:color="auto" w:fill="auto"/>
        <w:tabs>
          <w:tab w:pos="92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медицинских организациях (за исключением федеральных медицинских организаций) на 2024 - 2025 годы - 0,005426 случая госпитализации на 1 застрахованное лицо;</w:t>
      </w:r>
    </w:p>
    <w:p>
      <w:pPr>
        <w:pStyle w:val="Style2"/>
        <w:keepNext w:val="0"/>
        <w:keepLines w:val="0"/>
        <w:widowControl w:val="0"/>
        <w:numPr>
          <w:ilvl w:val="0"/>
          <w:numId w:val="83"/>
        </w:numPr>
        <w:shd w:val="clear" w:color="auto" w:fill="auto"/>
        <w:tabs>
          <w:tab w:pos="109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паллиативной медицинской помощи:</w:t>
      </w:r>
    </w:p>
    <w:p>
      <w:pPr>
        <w:pStyle w:val="Style2"/>
        <w:keepNext w:val="0"/>
        <w:keepLines w:val="0"/>
        <w:widowControl w:val="0"/>
        <w:numPr>
          <w:ilvl w:val="1"/>
          <w:numId w:val="83"/>
        </w:numPr>
        <w:shd w:val="clear" w:color="auto" w:fill="auto"/>
        <w:tabs>
          <w:tab w:pos="127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первичной медицинской помощи, в том числе доврачебной и врачебной, за счет бюджетных ассигнований областного бюджета на 2024 - 2025 годы - 0,03 посещения на 1 жителя:</w:t>
      </w:r>
    </w:p>
    <w:p>
      <w:pPr>
        <w:pStyle w:val="Style2"/>
        <w:keepNext w:val="0"/>
        <w:keepLines w:val="0"/>
        <w:widowControl w:val="0"/>
        <w:numPr>
          <w:ilvl w:val="0"/>
          <w:numId w:val="71"/>
        </w:numPr>
        <w:shd w:val="clear" w:color="auto" w:fill="auto"/>
        <w:tabs>
          <w:tab w:pos="92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том числе без учета посещений на дому выездными патронажными бригадами на 2024 - 2025 годы - 0,022 посещения на 1 жителя;</w:t>
      </w:r>
    </w:p>
    <w:p>
      <w:pPr>
        <w:pStyle w:val="Style2"/>
        <w:keepNext w:val="0"/>
        <w:keepLines w:val="0"/>
        <w:widowControl w:val="0"/>
        <w:numPr>
          <w:ilvl w:val="0"/>
          <w:numId w:val="71"/>
        </w:numPr>
        <w:shd w:val="clear" w:color="auto" w:fill="auto"/>
        <w:tabs>
          <w:tab w:pos="92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том числе на дому выездными патронажными бригадами на 2024 - 2025 годы - 0,008 посещения на 1 жителя;</w:t>
      </w:r>
    </w:p>
    <w:p>
      <w:pPr>
        <w:pStyle w:val="Style2"/>
        <w:keepNext w:val="0"/>
        <w:keepLines w:val="0"/>
        <w:widowControl w:val="0"/>
        <w:numPr>
          <w:ilvl w:val="1"/>
          <w:numId w:val="83"/>
        </w:numPr>
        <w:shd w:val="clear" w:color="auto" w:fill="auto"/>
        <w:tabs>
          <w:tab w:pos="12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стационарных условиях (включая койки паллиативной медицинской помощи и койки сестринского ухода) за счет бюджетных ассигнований областного бюджета на 2024 - 2025 годы - 0,092 койко-дня на 1 жителя.</w:t>
      </w:r>
    </w:p>
    <w:p>
      <w:pPr>
        <w:pStyle w:val="Style2"/>
        <w:keepNext w:val="0"/>
        <w:keepLines w:val="0"/>
        <w:widowControl w:val="0"/>
        <w:numPr>
          <w:ilvl w:val="0"/>
          <w:numId w:val="81"/>
        </w:numPr>
        <w:shd w:val="clear" w:color="auto" w:fill="auto"/>
        <w:tabs>
          <w:tab w:pos="119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Омской области на 2023 год в соответствии с законодательством Российской Федерации об ОМС, определен в приложении № 6 к Программе.</w:t>
      </w:r>
    </w:p>
    <w:p>
      <w:pPr>
        <w:pStyle w:val="Style2"/>
        <w:keepNext w:val="0"/>
        <w:keepLines w:val="0"/>
        <w:widowControl w:val="0"/>
        <w:numPr>
          <w:ilvl w:val="0"/>
          <w:numId w:val="81"/>
        </w:numPr>
        <w:shd w:val="clear" w:color="auto" w:fill="auto"/>
        <w:tabs>
          <w:tab w:pos="119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Объем медицинской помощи в амбулаторных условиях, оказываемой с профилактической и иными целями, на 1 застрахованное лицо на 2023 год в соответствии с законодательством Российской Федерации об ОМС определен в приложении № 7 к Программе.</w:t>
      </w:r>
    </w:p>
    <w:p>
      <w:pPr>
        <w:pStyle w:val="Style2"/>
        <w:keepNext w:val="0"/>
        <w:keepLines w:val="0"/>
        <w:widowControl w:val="0"/>
        <w:numPr>
          <w:ilvl w:val="0"/>
          <w:numId w:val="81"/>
        </w:numPr>
        <w:shd w:val="clear" w:color="auto" w:fill="auto"/>
        <w:tabs>
          <w:tab w:pos="119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Объем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нормативы объема медицинской помощи, оказываемой в амбулаторных и </w:t>
      </w:r>
      <w:r>
        <w:rPr>
          <w:color w:val="000000"/>
          <w:spacing w:val="0"/>
          <w:w w:val="100"/>
          <w:position w:val="0"/>
          <w:shd w:val="clear" w:color="auto" w:fill="auto"/>
          <w:lang w:val="ru-RU" w:eastAsia="ru-RU" w:bidi="ru-RU"/>
        </w:rPr>
        <w:t>стационарных условиях, и обеспечивается за счет бюджетных ассигнований областного бюджета.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Медицинская помощь, оказываемая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вне медицинской организации, включая медицинскую эвакуацию, в амбулаторных и стационарных условиях, обеспечивается за счет средств ОМС.</w:t>
      </w:r>
    </w:p>
    <w:p>
      <w:pPr>
        <w:pStyle w:val="Style2"/>
        <w:keepNext w:val="0"/>
        <w:keepLines w:val="0"/>
        <w:widowControl w:val="0"/>
        <w:numPr>
          <w:ilvl w:val="0"/>
          <w:numId w:val="81"/>
        </w:numPr>
        <w:shd w:val="clear" w:color="auto" w:fill="auto"/>
        <w:tabs>
          <w:tab w:pos="118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Нормативы финансовых затрат на единицу объема медицинской помощи, оказываемой в соответствии с Программой, на 2023 год в среднем составляют:</w:t>
      </w:r>
    </w:p>
    <w:p>
      <w:pPr>
        <w:pStyle w:val="Style2"/>
        <w:keepNext w:val="0"/>
        <w:keepLines w:val="0"/>
        <w:widowControl w:val="0"/>
        <w:numPr>
          <w:ilvl w:val="0"/>
          <w:numId w:val="87"/>
        </w:numPr>
        <w:shd w:val="clear" w:color="auto" w:fill="auto"/>
        <w:tabs>
          <w:tab w:pos="107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скорой медицинской помощи вне медицинской организации, включая медицинскую эвакуацию:</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областного бюджета - 13 314,5 рубля на 1 вызов, при этом средний норматив финансовых затрат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составляет 6 841,3 рубля на 1 вызов;</w:t>
      </w:r>
    </w:p>
    <w:p>
      <w:pPr>
        <w:pStyle w:val="Style2"/>
        <w:keepNext w:val="0"/>
        <w:keepLines w:val="0"/>
        <w:widowControl w:val="0"/>
        <w:numPr>
          <w:ilvl w:val="0"/>
          <w:numId w:val="71"/>
        </w:numPr>
        <w:shd w:val="clear" w:color="auto" w:fill="auto"/>
        <w:tabs>
          <w:tab w:pos="95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ОМС - 3 634,23 рубля на 1 вызов;</w:t>
      </w:r>
    </w:p>
    <w:p>
      <w:pPr>
        <w:pStyle w:val="Style2"/>
        <w:keepNext w:val="0"/>
        <w:keepLines w:val="0"/>
        <w:widowControl w:val="0"/>
        <w:numPr>
          <w:ilvl w:val="0"/>
          <w:numId w:val="87"/>
        </w:numPr>
        <w:shd w:val="clear" w:color="auto" w:fill="auto"/>
        <w:tabs>
          <w:tab w:pos="108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первичной медико-санитарной помощи в амбулаторных условиях, за исключением медицинской реабилитации:</w:t>
      </w:r>
    </w:p>
    <w:p>
      <w:pPr>
        <w:pStyle w:val="Style2"/>
        <w:keepNext w:val="0"/>
        <w:keepLines w:val="0"/>
        <w:widowControl w:val="0"/>
        <w:numPr>
          <w:ilvl w:val="1"/>
          <w:numId w:val="87"/>
        </w:numPr>
        <w:shd w:val="clear" w:color="auto" w:fill="auto"/>
        <w:tabs>
          <w:tab w:pos="131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с профилактической и иными целями:</w:t>
      </w:r>
    </w:p>
    <w:p>
      <w:pPr>
        <w:pStyle w:val="Style2"/>
        <w:keepNext w:val="0"/>
        <w:keepLines w:val="0"/>
        <w:widowControl w:val="0"/>
        <w:numPr>
          <w:ilvl w:val="0"/>
          <w:numId w:val="71"/>
        </w:numPr>
        <w:shd w:val="clear" w:color="auto" w:fill="auto"/>
        <w:tabs>
          <w:tab w:pos="93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областного бюджета (включая расходы на оказание медицинской помощи выездными психиатрическими бригадами) - 520,2 рубля на 1 посещение;</w:t>
      </w:r>
    </w:p>
    <w:p>
      <w:pPr>
        <w:pStyle w:val="Style2"/>
        <w:keepNext w:val="0"/>
        <w:keepLines w:val="0"/>
        <w:widowControl w:val="0"/>
        <w:numPr>
          <w:ilvl w:val="0"/>
          <w:numId w:val="71"/>
        </w:numPr>
        <w:shd w:val="clear" w:color="auto" w:fill="auto"/>
        <w:tabs>
          <w:tab w:pos="93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ОМС - 863,48 рубля на 1 посещение / комплексное посещение: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проведения профилактических медицинских осмотров - 2 266,91 рубля на 1 комплексное посещение;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- 2 770,46 рубля на 1 комплексное посещение, в том числе для проведения углубленной диспансеризации - 1 197,93 рубля на 1 комплексное посещение;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посещений с иными целями - 392,50 рубля на 1 посещение;</w:t>
      </w:r>
    </w:p>
    <w:p>
      <w:pPr>
        <w:pStyle w:val="Style2"/>
        <w:keepNext w:val="0"/>
        <w:keepLines w:val="0"/>
        <w:widowControl w:val="0"/>
        <w:numPr>
          <w:ilvl w:val="1"/>
          <w:numId w:val="87"/>
        </w:numPr>
        <w:shd w:val="clear" w:color="auto" w:fill="auto"/>
        <w:tabs>
          <w:tab w:pos="128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неотложной форме за счет средств ОМС - 850,85 рубля на 1 посещение;</w:t>
      </w:r>
    </w:p>
    <w:p>
      <w:pPr>
        <w:pStyle w:val="Style2"/>
        <w:keepNext w:val="0"/>
        <w:keepLines w:val="0"/>
        <w:widowControl w:val="0"/>
        <w:numPr>
          <w:ilvl w:val="1"/>
          <w:numId w:val="87"/>
        </w:numPr>
        <w:shd w:val="clear" w:color="auto" w:fill="auto"/>
        <w:tabs>
          <w:tab w:pos="129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связи с заболеваниями (обращение - законченный случай лечения заболевания в амбулаторных условиях с кратностью посещений по поводу одного заболевания не менее 2):</w:t>
      </w:r>
    </w:p>
    <w:p>
      <w:pPr>
        <w:pStyle w:val="Style2"/>
        <w:keepNext w:val="0"/>
        <w:keepLines w:val="0"/>
        <w:widowControl w:val="0"/>
        <w:numPr>
          <w:ilvl w:val="0"/>
          <w:numId w:val="71"/>
        </w:numPr>
        <w:shd w:val="clear" w:color="auto" w:fill="auto"/>
        <w:tabs>
          <w:tab w:pos="95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областного бюджета - 1 508,5 рубля на 1 обращение;</w:t>
      </w:r>
    </w:p>
    <w:p>
      <w:pPr>
        <w:pStyle w:val="Style2"/>
        <w:keepNext w:val="0"/>
        <w:keepLines w:val="0"/>
        <w:widowControl w:val="0"/>
        <w:numPr>
          <w:ilvl w:val="0"/>
          <w:numId w:val="71"/>
        </w:numPr>
        <w:shd w:val="clear" w:color="auto" w:fill="auto"/>
        <w:tabs>
          <w:tab w:pos="93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ОМС - 1 908,45 рубля на 1 обращение, включая нормативы финансовых затрат на проведение отдельных диагностических (лабораторных) исследований:</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компьютерная томография - 2 974,77 рубля на 1 исследование;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магнитно-резонансная томография - 4 061,87 рубля на 1 исследование;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ультразвуковое исследование сердечно-сосудистой системы - 600,68 рубля на 1 исследование;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эндоскопическое диагностическое исследование - 1 101,46 рубля на 1 исследование;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молекулярно-генетическое исследование с целью диагностики онкологических заболеваний - 9 250,07 рубля на 1 исследование;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- 2 281,27 рубля на 1 исследование;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тестирование на выявление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- 441,56 рубля на 1 исследование;</w:t>
      </w:r>
    </w:p>
    <w:p>
      <w:pPr>
        <w:pStyle w:val="Style2"/>
        <w:keepNext w:val="0"/>
        <w:keepLines w:val="0"/>
        <w:widowControl w:val="0"/>
        <w:numPr>
          <w:ilvl w:val="1"/>
          <w:numId w:val="87"/>
        </w:numPr>
        <w:shd w:val="clear" w:color="auto" w:fill="auto"/>
        <w:tabs>
          <w:tab w:pos="131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связи с диспансерным наблюдением за счет средств ОМС - 1 401,80 рубля на 1 комплексное посещение;</w:t>
      </w:r>
    </w:p>
    <w:p>
      <w:pPr>
        <w:pStyle w:val="Style2"/>
        <w:keepNext w:val="0"/>
        <w:keepLines w:val="0"/>
        <w:widowControl w:val="0"/>
        <w:numPr>
          <w:ilvl w:val="0"/>
          <w:numId w:val="87"/>
        </w:numPr>
        <w:shd w:val="clear" w:color="auto" w:fill="auto"/>
        <w:tabs>
          <w:tab w:pos="110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медицинской помощи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областного бюджета - 15 407,1 рубля на 1 случай лечения;</w:t>
      </w:r>
    </w:p>
    <w:p>
      <w:pPr>
        <w:pStyle w:val="Style2"/>
        <w:keepNext w:val="0"/>
        <w:keepLines w:val="0"/>
        <w:widowControl w:val="0"/>
        <w:numPr>
          <w:ilvl w:val="0"/>
          <w:numId w:val="71"/>
        </w:numPr>
        <w:shd w:val="clear" w:color="auto" w:fill="auto"/>
        <w:tabs>
          <w:tab w:pos="9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ОМС:</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федеральных медицинских организациях - 47 678,6 рубля на 1 случай лечения, в медицинских организациях (за исключением федеральных медицинских организаций) - 27 678,59 рубля на 1 случай лечения;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по профилю «онкология» в федеральных медицинских организациях - 83 937,5 рубля на 1 случай лечения, в медицинских организациях (за исключением федеральных медицинских организаций) — 85 386,78 рубля на 1 случай лечения;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при экстракорпоральном оплодотворении в федеральных медицинских организациях - 151 989,9 рубля на 1 случай лечения, в медицинских организациях (за исключением федеральных медицинских организаций) - 137 824,99 рубля на 1 случай лечения;</w:t>
      </w:r>
    </w:p>
    <w:p>
      <w:pPr>
        <w:pStyle w:val="Style2"/>
        <w:keepNext w:val="0"/>
        <w:keepLines w:val="0"/>
        <w:widowControl w:val="0"/>
        <w:numPr>
          <w:ilvl w:val="0"/>
          <w:numId w:val="87"/>
        </w:numPr>
        <w:shd w:val="clear" w:color="auto" w:fill="auto"/>
        <w:tabs>
          <w:tab w:pos="110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специализированной, в том числе высокотехнологичной, медицинской помощи в стационарных условиях, за исключением медицинской реабилитации: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областного бюджета - 89 168,6 рубля на 1 случай госпитализации;</w:t>
      </w:r>
    </w:p>
    <w:p>
      <w:pPr>
        <w:pStyle w:val="Style2"/>
        <w:keepNext w:val="0"/>
        <w:keepLines w:val="0"/>
        <w:widowControl w:val="0"/>
        <w:numPr>
          <w:ilvl w:val="0"/>
          <w:numId w:val="71"/>
        </w:numPr>
        <w:shd w:val="clear" w:color="auto" w:fill="auto"/>
        <w:tabs>
          <w:tab w:pos="96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ОМС:</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федеральных медицинских организациях - 72 505,4 рубля на 1 случай госпитализации, в медицинских организациях (за исключением федеральных медицинских организаций) - 44 387,84 рубля на 1 случай госпитализации;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том числе по профилю «онкология» в федеральных медицинских организациях - 117 843,5 рубля на 1 случай госпитализации, в медицинских организациях (за исключением федеральных медицинских организаций) - 112 983,38 рубля на 1 случай госпитализации;</w:t>
      </w:r>
    </w:p>
    <w:p>
      <w:pPr>
        <w:pStyle w:val="Style2"/>
        <w:keepNext w:val="0"/>
        <w:keepLines w:val="0"/>
        <w:widowControl w:val="0"/>
        <w:numPr>
          <w:ilvl w:val="0"/>
          <w:numId w:val="87"/>
        </w:numPr>
        <w:shd w:val="clear" w:color="auto" w:fill="auto"/>
        <w:tabs>
          <w:tab w:pos="111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медицинской помощи по профилю «медицинская реабилитация»:</w:t>
      </w:r>
    </w:p>
    <w:p>
      <w:pPr>
        <w:pStyle w:val="Style2"/>
        <w:keepNext w:val="0"/>
        <w:keepLines w:val="0"/>
        <w:widowControl w:val="0"/>
        <w:numPr>
          <w:ilvl w:val="1"/>
          <w:numId w:val="87"/>
        </w:numPr>
        <w:shd w:val="clear" w:color="auto" w:fill="auto"/>
        <w:tabs>
          <w:tab w:pos="130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оказываемой в амбулаторных условиях за счет средств ОМС - 21 996,13 рубля на 1 комплексное посещение;</w:t>
      </w:r>
    </w:p>
    <w:p>
      <w:pPr>
        <w:pStyle w:val="Style2"/>
        <w:keepNext w:val="0"/>
        <w:keepLines w:val="0"/>
        <w:widowControl w:val="0"/>
        <w:numPr>
          <w:ilvl w:val="1"/>
          <w:numId w:val="87"/>
        </w:numPr>
        <w:shd w:val="clear" w:color="auto" w:fill="auto"/>
        <w:tabs>
          <w:tab w:pos="129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оказываемой в условиях дневных стационаров (первичная медико- санитарная помощь, специализированная медицинская помощь) за счет средств ОМС:</w:t>
      </w:r>
    </w:p>
    <w:p>
      <w:pPr>
        <w:pStyle w:val="Style2"/>
        <w:keepNext w:val="0"/>
        <w:keepLines w:val="0"/>
        <w:widowControl w:val="0"/>
        <w:numPr>
          <w:ilvl w:val="0"/>
          <w:numId w:val="71"/>
        </w:numPr>
        <w:shd w:val="clear" w:color="auto" w:fill="auto"/>
        <w:tabs>
          <w:tab w:pos="94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федеральных медицинских организациях - 26 212,1 рубля на 1 случай лечения;</w:t>
      </w:r>
    </w:p>
    <w:p>
      <w:pPr>
        <w:pStyle w:val="Style2"/>
        <w:keepNext w:val="0"/>
        <w:keepLines w:val="0"/>
        <w:widowControl w:val="0"/>
        <w:numPr>
          <w:ilvl w:val="0"/>
          <w:numId w:val="71"/>
        </w:numPr>
        <w:shd w:val="clear" w:color="auto" w:fill="auto"/>
        <w:tabs>
          <w:tab w:pos="94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медицинских организациях (за исключением федеральных медицинских организаций) - 26 424,42 рубля на 1 случай лечения;</w:t>
      </w:r>
    </w:p>
    <w:p>
      <w:pPr>
        <w:pStyle w:val="Style2"/>
        <w:keepNext w:val="0"/>
        <w:keepLines w:val="0"/>
        <w:widowControl w:val="0"/>
        <w:numPr>
          <w:ilvl w:val="1"/>
          <w:numId w:val="87"/>
        </w:numPr>
        <w:shd w:val="clear" w:color="auto" w:fill="auto"/>
        <w:tabs>
          <w:tab w:pos="131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оказываемой в стационарных условиях (специализированная, в том числе высокотехнологичная, медицинская помощь) за счет средств ОМС:</w:t>
      </w:r>
    </w:p>
    <w:p>
      <w:pPr>
        <w:pStyle w:val="Style2"/>
        <w:keepNext w:val="0"/>
        <w:keepLines w:val="0"/>
        <w:widowControl w:val="0"/>
        <w:numPr>
          <w:ilvl w:val="0"/>
          <w:numId w:val="71"/>
        </w:numPr>
        <w:shd w:val="clear" w:color="auto" w:fill="auto"/>
        <w:tabs>
          <w:tab w:pos="94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федеральных медицинских организациях - 62 615,3 рубля на 1 случай госпитализации;</w:t>
      </w:r>
    </w:p>
    <w:p>
      <w:pPr>
        <w:pStyle w:val="Style2"/>
        <w:keepNext w:val="0"/>
        <w:keepLines w:val="0"/>
        <w:widowControl w:val="0"/>
        <w:numPr>
          <w:ilvl w:val="0"/>
          <w:numId w:val="71"/>
        </w:numPr>
        <w:shd w:val="clear" w:color="auto" w:fill="auto"/>
        <w:tabs>
          <w:tab w:pos="94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медицинских организациях (за исключением федеральных медицинских организаций) - 48 067,28 рубля на 1 случай госпитализации;</w:t>
      </w:r>
    </w:p>
    <w:p>
      <w:pPr>
        <w:pStyle w:val="Style2"/>
        <w:keepNext w:val="0"/>
        <w:keepLines w:val="0"/>
        <w:widowControl w:val="0"/>
        <w:numPr>
          <w:ilvl w:val="0"/>
          <w:numId w:val="87"/>
        </w:numPr>
        <w:shd w:val="clear" w:color="auto" w:fill="auto"/>
        <w:tabs>
          <w:tab w:pos="112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паллиативной медицинской помощи:</w:t>
      </w:r>
    </w:p>
    <w:p>
      <w:pPr>
        <w:pStyle w:val="Style2"/>
        <w:keepNext w:val="0"/>
        <w:keepLines w:val="0"/>
        <w:widowControl w:val="0"/>
        <w:numPr>
          <w:ilvl w:val="1"/>
          <w:numId w:val="87"/>
        </w:numPr>
        <w:shd w:val="clear" w:color="auto" w:fill="auto"/>
        <w:tabs>
          <w:tab w:pos="130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первичной медицинской помощи, в том числе доврачебной и врачебной, за счет средств областного бюджета:</w:t>
      </w:r>
    </w:p>
    <w:p>
      <w:pPr>
        <w:pStyle w:val="Style2"/>
        <w:keepNext w:val="0"/>
        <w:keepLines w:val="0"/>
        <w:widowControl w:val="0"/>
        <w:numPr>
          <w:ilvl w:val="0"/>
          <w:numId w:val="71"/>
        </w:numPr>
        <w:shd w:val="clear" w:color="auto" w:fill="auto"/>
        <w:tabs>
          <w:tab w:pos="95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без учета посещений на дому выездными патронажными бригадами - 467,6 рубля на 1 посещение;</w:t>
      </w:r>
    </w:p>
    <w:p>
      <w:pPr>
        <w:pStyle w:val="Style2"/>
        <w:keepNext w:val="0"/>
        <w:keepLines w:val="0"/>
        <w:widowControl w:val="0"/>
        <w:numPr>
          <w:ilvl w:val="0"/>
          <w:numId w:val="71"/>
        </w:numPr>
        <w:shd w:val="clear" w:color="auto" w:fill="auto"/>
        <w:tabs>
          <w:tab w:pos="95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- 2 338,3 рубля на 1 посещение;</w:t>
      </w:r>
    </w:p>
    <w:p>
      <w:pPr>
        <w:pStyle w:val="Style2"/>
        <w:keepNext w:val="0"/>
        <w:keepLines w:val="0"/>
        <w:widowControl w:val="0"/>
        <w:numPr>
          <w:ilvl w:val="1"/>
          <w:numId w:val="87"/>
        </w:numPr>
        <w:shd w:val="clear" w:color="auto" w:fill="auto"/>
        <w:tabs>
          <w:tab w:pos="131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стационарных условиях (включая койки паллиативной медицинской помощи и койки сестринского ухода) за счет средств областного бюджета - 2 764,7 рубля на 1 койко-день.</w:t>
      </w:r>
    </w:p>
    <w:p>
      <w:pPr>
        <w:pStyle w:val="Style2"/>
        <w:keepNext w:val="0"/>
        <w:keepLines w:val="0"/>
        <w:widowControl w:val="0"/>
        <w:numPr>
          <w:ilvl w:val="0"/>
          <w:numId w:val="81"/>
        </w:numPr>
        <w:shd w:val="clear" w:color="auto" w:fill="auto"/>
        <w:tabs>
          <w:tab w:pos="121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Нормативы финансовых затрат на единицу объема медицинской помощи, оказываемой в соответствии с Программой, на 2024 и 2025 годы в среднем составляют:</w:t>
      </w:r>
    </w:p>
    <w:p>
      <w:pPr>
        <w:pStyle w:val="Style2"/>
        <w:keepNext w:val="0"/>
        <w:keepLines w:val="0"/>
        <w:widowControl w:val="0"/>
        <w:numPr>
          <w:ilvl w:val="0"/>
          <w:numId w:val="89"/>
        </w:numPr>
        <w:shd w:val="clear" w:color="auto" w:fill="auto"/>
        <w:tabs>
          <w:tab w:pos="110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скорой медицинской помощи вне медицинской организации, включая медицинскую эвакуацию:</w:t>
      </w:r>
    </w:p>
    <w:p>
      <w:pPr>
        <w:pStyle w:val="Style2"/>
        <w:keepNext w:val="0"/>
        <w:keepLines w:val="0"/>
        <w:widowControl w:val="0"/>
        <w:numPr>
          <w:ilvl w:val="0"/>
          <w:numId w:val="71"/>
        </w:numPr>
        <w:shd w:val="clear" w:color="auto" w:fill="auto"/>
        <w:tabs>
          <w:tab w:pos="96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счет средств областного бюджета на 2024 - 2025 годы - 13 314,5 рубля на 1 вызов, при этом средний норматив финансовых затрат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составляет на 2024 год - 7 115,0 рубля на 1 вызов, на 2025 год - 7 399,6 рубля на 1 вызов;</w:t>
      </w:r>
    </w:p>
    <w:p>
      <w:pPr>
        <w:pStyle w:val="Style2"/>
        <w:keepNext w:val="0"/>
        <w:keepLines w:val="0"/>
        <w:widowControl w:val="0"/>
        <w:numPr>
          <w:ilvl w:val="0"/>
          <w:numId w:val="71"/>
        </w:numPr>
        <w:shd w:val="clear" w:color="auto" w:fill="auto"/>
        <w:tabs>
          <w:tab w:pos="95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счет средств ОМС на 2024 год - 3 885,73 рубля на 1 вызов, на 2025 год - 4 133,14 рубля на 1 вызов;</w:t>
      </w:r>
    </w:p>
    <w:p>
      <w:pPr>
        <w:pStyle w:val="Style2"/>
        <w:keepNext w:val="0"/>
        <w:keepLines w:val="0"/>
        <w:widowControl w:val="0"/>
        <w:numPr>
          <w:ilvl w:val="0"/>
          <w:numId w:val="89"/>
        </w:numPr>
        <w:shd w:val="clear" w:color="auto" w:fill="auto"/>
        <w:tabs>
          <w:tab w:pos="110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первичной медико-санитарной помощи в амбулаторных условиях, за исключением медицинской реабилитации:</w:t>
      </w:r>
    </w:p>
    <w:p>
      <w:pPr>
        <w:pStyle w:val="Style2"/>
        <w:keepNext w:val="0"/>
        <w:keepLines w:val="0"/>
        <w:widowControl w:val="0"/>
        <w:numPr>
          <w:ilvl w:val="1"/>
          <w:numId w:val="89"/>
        </w:numPr>
        <w:shd w:val="clear" w:color="auto" w:fill="auto"/>
        <w:tabs>
          <w:tab w:pos="133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оказываемой с профилактической и иными целями:</w:t>
      </w:r>
    </w:p>
    <w:p>
      <w:pPr>
        <w:pStyle w:val="Style2"/>
        <w:keepNext w:val="0"/>
        <w:keepLines w:val="0"/>
        <w:widowControl w:val="0"/>
        <w:numPr>
          <w:ilvl w:val="0"/>
          <w:numId w:val="71"/>
        </w:numPr>
        <w:shd w:val="clear" w:color="auto" w:fill="auto"/>
        <w:tabs>
          <w:tab w:pos="91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областного бюджета (включая расходы на оказание медицинской помощи выездными психиатрическими бригадами) на 2024 год - 541,0 рубля на 1 посещение, на 2025 год - 562,7 рубля на 1 посещение;</w:t>
      </w:r>
    </w:p>
    <w:p>
      <w:pPr>
        <w:pStyle w:val="Style2"/>
        <w:keepNext w:val="0"/>
        <w:keepLines w:val="0"/>
        <w:widowControl w:val="0"/>
        <w:numPr>
          <w:ilvl w:val="0"/>
          <w:numId w:val="71"/>
        </w:numPr>
        <w:shd w:val="clear" w:color="auto" w:fill="auto"/>
        <w:tabs>
          <w:tab w:pos="91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ОМС на 2024 год - 922,57 рубля на 1 посещение / комплексное посещение, на 2025 год - 980,72 рубля на 1 посещение / комплексное посещение: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проведения профилактических медицинских осмотров на 2024 год - 2 422,05 рубля на 1 комплексное посещение, на 2025 год - 2 574,76 рубля на 1 комплексное посещение;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на 2024 год - 2 960,07 рубля на 1 комплексное посещение, на 2025 год - 3 146,71 рубля на 1 комплексное посещение, в том числе на 1 комплексное посещение для проведения углубленной диспансеризации на 2024 год - 1 279,92 рубля на 1 комплексное посещение, на 2025 год - 1 360,59 рубля на 1 комплексное посещение;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посещений с иными целями на 2024 год - 419,35 рубля на 1 посещение, на 2025 год - 445,76 рубля на 1 посещение;</w:t>
      </w:r>
    </w:p>
    <w:p>
      <w:pPr>
        <w:pStyle w:val="Style2"/>
        <w:keepNext w:val="0"/>
        <w:keepLines w:val="0"/>
        <w:widowControl w:val="0"/>
        <w:numPr>
          <w:ilvl w:val="1"/>
          <w:numId w:val="89"/>
        </w:numPr>
        <w:shd w:val="clear" w:color="auto" w:fill="auto"/>
        <w:tabs>
          <w:tab w:pos="127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неотложной форме за счет средств ОМС на 2024 год - 909,08 рубля на 1 посещение, на 2025 год - 966,43 рубля на 1 посещение;</w:t>
      </w:r>
    </w:p>
    <w:p>
      <w:pPr>
        <w:pStyle w:val="Style2"/>
        <w:keepNext w:val="0"/>
        <w:keepLines w:val="0"/>
        <w:widowControl w:val="0"/>
        <w:numPr>
          <w:ilvl w:val="1"/>
          <w:numId w:val="89"/>
        </w:numPr>
        <w:shd w:val="clear" w:color="auto" w:fill="auto"/>
        <w:tabs>
          <w:tab w:pos="1279"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оказываемой в связи с заболеваниями (обращение - законченный случай лечения заболевания в амбулаторных условиях с кратностью посещений по поводу одного заболевания не менее 2):</w:t>
      </w:r>
    </w:p>
    <w:p>
      <w:pPr>
        <w:pStyle w:val="Style2"/>
        <w:keepNext w:val="0"/>
        <w:keepLines w:val="0"/>
        <w:widowControl w:val="0"/>
        <w:numPr>
          <w:ilvl w:val="0"/>
          <w:numId w:val="71"/>
        </w:numPr>
        <w:shd w:val="clear" w:color="auto" w:fill="auto"/>
        <w:tabs>
          <w:tab w:pos="89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областного бюджета на 2024 год - 1 568,9 рубля на 1 обращение, на 2025 год - 1 631,6 рубля на 1 обращение;</w:t>
      </w:r>
    </w:p>
    <w:p>
      <w:pPr>
        <w:pStyle w:val="Style2"/>
        <w:keepNext w:val="0"/>
        <w:keepLines w:val="0"/>
        <w:widowControl w:val="0"/>
        <w:numPr>
          <w:ilvl w:val="0"/>
          <w:numId w:val="71"/>
        </w:numPr>
        <w:shd w:val="clear" w:color="auto" w:fill="auto"/>
        <w:tabs>
          <w:tab w:pos="92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счет средств ОМС на 2024 год - 2 039,06 рубля на 1 обращение, на 2025 год - 2 167,68 рубля на 1 обращение, включая нормативы финансовых затрат на проведение отдельных диагностических (лабораторных) исследований:</w:t>
      </w:r>
    </w:p>
    <w:p>
      <w:pPr>
        <w:pStyle w:val="Style2"/>
        <w:keepNext w:val="0"/>
        <w:keepLines w:val="0"/>
        <w:widowControl w:val="0"/>
        <w:shd w:val="clear" w:color="auto" w:fill="auto"/>
        <w:tabs>
          <w:tab w:pos="702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компьютерная томография на 2024 год -</w:t>
        <w:tab/>
        <w:t>3 178,31 рубля на</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 исследование, на 2025 год - 3 378,76 рубля на 1 исследование;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магнитно-резонансная томография на 2024 год - 4 339,89 рубля на 1 исследование, на 2025 год - 4 613,60 рубля на 1 исследование;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ультразвуковое исследование сердечно-сосудистой системы на 2024 год - 641,78 рубля на 1 исследование, на 2025 год - 682,23 рубля на 1 исследование;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эндоскопическое диагностическое исследование на 2024 год - 1 176,83 рубля на 1 исследование, на 2025 год - 1 251,08 рубля на 1 исследование;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молекулярно-генетическое исследование с целью диагностики онкологических заболеваний на 2024 год - 9 883,12 рубля на 1 исследование, на 2025 год - 10 506,34 рубля на 1 исследование;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на 2024 год - 2 437,41 рубля на 1 исследование, на 2025 год - 2 591,11 рубля на 1 исследование;</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тестирование на выявление новой коронавирусной инфекции </w:t>
      </w:r>
      <w:r>
        <w:rPr>
          <w:color w:val="000000"/>
          <w:spacing w:val="0"/>
          <w:w w:val="100"/>
          <w:position w:val="0"/>
          <w:shd w:val="clear" w:color="auto" w:fill="auto"/>
          <w:lang w:val="en-US" w:eastAsia="en-US" w:bidi="en-US"/>
        </w:rPr>
        <w:t xml:space="preserve">(C0VID-19) </w:t>
      </w:r>
      <w:r>
        <w:rPr>
          <w:color w:val="000000"/>
          <w:spacing w:val="0"/>
          <w:w w:val="100"/>
          <w:position w:val="0"/>
          <w:shd w:val="clear" w:color="auto" w:fill="auto"/>
          <w:lang w:val="ru-RU" w:eastAsia="ru-RU" w:bidi="ru-RU"/>
        </w:rPr>
        <w:t>на 2024 год - 471,72 рубля на 1 исследование, на 2025 год - 501,45 рубля на 1 исследование;</w:t>
      </w:r>
    </w:p>
    <w:p>
      <w:pPr>
        <w:pStyle w:val="Style2"/>
        <w:keepNext w:val="0"/>
        <w:keepLines w:val="0"/>
        <w:widowControl w:val="0"/>
        <w:numPr>
          <w:ilvl w:val="1"/>
          <w:numId w:val="89"/>
        </w:numPr>
        <w:shd w:val="clear" w:color="auto" w:fill="auto"/>
        <w:tabs>
          <w:tab w:pos="12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оказываемой в связи с диспансерным наблюдением за счет средств ОМС на 2024 год - 1 497,72 рубля на 1 комплексное посещение, на 2025 год - 1 592,19 рубля на 1 комплексное посещение;</w:t>
      </w:r>
    </w:p>
    <w:p>
      <w:pPr>
        <w:pStyle w:val="Style2"/>
        <w:keepNext w:val="0"/>
        <w:keepLines w:val="0"/>
        <w:widowControl w:val="0"/>
        <w:numPr>
          <w:ilvl w:val="0"/>
          <w:numId w:val="89"/>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медицинской помощи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-за счет средств областного бюджета на 2024 год - 16 023,4 рубля на 1 случай лечения, на 2025 год - 16 664,3 рубля на 1 случай лечения;</w:t>
      </w:r>
    </w:p>
    <w:p>
      <w:pPr>
        <w:pStyle w:val="Style2"/>
        <w:keepNext w:val="0"/>
        <w:keepLines w:val="0"/>
        <w:widowControl w:val="0"/>
        <w:numPr>
          <w:ilvl w:val="0"/>
          <w:numId w:val="71"/>
        </w:numPr>
        <w:shd w:val="clear" w:color="auto" w:fill="auto"/>
        <w:tabs>
          <w:tab w:pos="95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счет средств ОМС:</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федеральных медицинских организациях на 2024 год - 50 309,8 рубля на 1 случай лечения, на 2025 год - 53 005,9 рубля на 1 случай лечения, в медицинских организациях (за исключением федеральных медицинских организаций) на 2024 год - 29 080,62 рубля на 1 случай лечения, на 2025 год - 30 488,94 рубля на 1 случай лечения;</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том числе по профилю «онкология» в федеральных медицинских организациях на 2024 год - 88 973,7 рубля на 1 случай лечения, на 2025 год - 94312,2 рубля на 1 случай лечения, в медицинских организациях (за исключением федеральных медицинских организаций) на 2024 год - 89 897,28 рубля на 1 случай лечения, на 2025 год - 94 427,89 рубля на 1 случай лечения;</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том числе при экстракорпоральном оплодотворении в федеральных медицинских организациях на 2024 - 2025 годы - 151 989,9 рубля на 1 случай лечения, в медицинских организациях (за исключением федеральных медицинских организаций) на 2024 - 2025 годы - 137 824,99 рубля на 1 случай лечения;</w:t>
      </w:r>
    </w:p>
    <w:p>
      <w:pPr>
        <w:pStyle w:val="Style2"/>
        <w:keepNext w:val="0"/>
        <w:keepLines w:val="0"/>
        <w:widowControl w:val="0"/>
        <w:numPr>
          <w:ilvl w:val="0"/>
          <w:numId w:val="89"/>
        </w:numPr>
        <w:shd w:val="clear" w:color="auto" w:fill="auto"/>
        <w:tabs>
          <w:tab w:pos="108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специализированной, в том числе высокотехнологичной, медицинской помощи в стационарных условиях, за исключением медицинской реабилитации:</w:t>
      </w:r>
    </w:p>
    <w:p>
      <w:pPr>
        <w:pStyle w:val="Style2"/>
        <w:keepNext w:val="0"/>
        <w:keepLines w:val="0"/>
        <w:widowControl w:val="0"/>
        <w:numPr>
          <w:ilvl w:val="0"/>
          <w:numId w:val="71"/>
        </w:numPr>
        <w:shd w:val="clear" w:color="auto" w:fill="auto"/>
        <w:tabs>
          <w:tab w:pos="94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счет средств областного бюджета на 2024 год - 92 735,3 рубля на 1 случай госпитализации, на 2025 год - 96 444,8 рубля на 1 случай госпитализации;</w:t>
      </w:r>
    </w:p>
    <w:p>
      <w:pPr>
        <w:pStyle w:val="Style2"/>
        <w:keepNext w:val="0"/>
        <w:keepLines w:val="0"/>
        <w:widowControl w:val="0"/>
        <w:numPr>
          <w:ilvl w:val="0"/>
          <w:numId w:val="71"/>
        </w:numPr>
        <w:shd w:val="clear" w:color="auto" w:fill="auto"/>
        <w:tabs>
          <w:tab w:pos="95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счет средств ОМС:</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федеральных медицинских организациях на 2024 год - 76 446,5 рубля на 1 случай госпитализации, на 2025 год - 80619,1 рубля на 1 случай госпитализации, в медицинских организациях (за исключением федеральных медицинских организаций) на 2024 год - 47 265,49 рубля на 1 случай госпитализации, на 2025 год - 50 726,79 рубля на 1 случай госпитализации;</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в том числе по профилю «онкология» в федеральных медицинских организациях на 2024 год - 124 914,1 рубля на 1 случай госпитализации, на 2025 год - 132 408,9 рубля на 1 случай лечения, в медицинских организациях (за исключением федеральных медицинских организаций) на </w:t>
      </w:r>
      <w:r>
        <w:rPr>
          <w:color w:val="000000"/>
          <w:spacing w:val="0"/>
          <w:w w:val="100"/>
          <w:position w:val="0"/>
          <w:shd w:val="clear" w:color="auto" w:fill="auto"/>
          <w:lang w:val="ru-RU" w:eastAsia="ru-RU" w:bidi="ru-RU"/>
        </w:rPr>
        <w:t>2024 год - 119 885,10 рубля на 1 случай госпитализации, на 2025 год - 126 730,13 рубля на 1 случай госпитализации;</w:t>
      </w:r>
    </w:p>
    <w:p>
      <w:pPr>
        <w:pStyle w:val="Style2"/>
        <w:keepNext w:val="0"/>
        <w:keepLines w:val="0"/>
        <w:widowControl w:val="0"/>
        <w:numPr>
          <w:ilvl w:val="0"/>
          <w:numId w:val="89"/>
        </w:numPr>
        <w:shd w:val="clear" w:color="auto" w:fill="auto"/>
        <w:tabs>
          <w:tab w:pos="112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медицинской помощи по профилю «медицинская реабилитация»:</w:t>
      </w:r>
    </w:p>
    <w:p>
      <w:pPr>
        <w:pStyle w:val="Style2"/>
        <w:keepNext w:val="0"/>
        <w:keepLines w:val="0"/>
        <w:widowControl w:val="0"/>
        <w:numPr>
          <w:ilvl w:val="1"/>
          <w:numId w:val="89"/>
        </w:numPr>
        <w:shd w:val="clear" w:color="auto" w:fill="auto"/>
        <w:tabs>
          <w:tab w:pos="130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оказываемой в амбулаторных условиях за счет средств ОМС на 2024 год - 23 501,47 рубля на 1 комплексное посещение, на 2025 год - 24 983,39 рубля на 1 комплексное посещение;</w:t>
      </w:r>
    </w:p>
    <w:p>
      <w:pPr>
        <w:pStyle w:val="Style2"/>
        <w:keepNext w:val="0"/>
        <w:keepLines w:val="0"/>
        <w:widowControl w:val="0"/>
        <w:numPr>
          <w:ilvl w:val="1"/>
          <w:numId w:val="89"/>
        </w:numPr>
        <w:shd w:val="clear" w:color="auto" w:fill="auto"/>
        <w:tabs>
          <w:tab w:pos="131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оказываемой в условиях дневных стационаров (первичная медико- санитарная помощь, специализированная медицинская помощь) за счет средств ОМС:</w:t>
      </w:r>
    </w:p>
    <w:p>
      <w:pPr>
        <w:pStyle w:val="Style2"/>
        <w:keepNext w:val="0"/>
        <w:keepLines w:val="0"/>
        <w:widowControl w:val="0"/>
        <w:numPr>
          <w:ilvl w:val="0"/>
          <w:numId w:val="71"/>
        </w:numPr>
        <w:shd w:val="clear" w:color="auto" w:fill="auto"/>
        <w:tabs>
          <w:tab w:pos="95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федеральных медицинских организациях на 2024 год - 27 784,8 рубля на 1 случай лечения, на 2025 год - 29 451,9 рубля на 1 случай лечения;</w:t>
      </w:r>
    </w:p>
    <w:p>
      <w:pPr>
        <w:pStyle w:val="Style2"/>
        <w:keepNext w:val="0"/>
        <w:keepLines w:val="0"/>
        <w:widowControl w:val="0"/>
        <w:numPr>
          <w:ilvl w:val="0"/>
          <w:numId w:val="71"/>
        </w:numPr>
        <w:shd w:val="clear" w:color="auto" w:fill="auto"/>
        <w:tabs>
          <w:tab w:pos="96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медицинских организациях (за исключением федеральных медицинских организаций) на 2024 год - 27 820,25 рубля на 1 случай лечения, на 2025 год - 29 222,39 рубля на 1 случай лечения;</w:t>
      </w:r>
    </w:p>
    <w:p>
      <w:pPr>
        <w:pStyle w:val="Style2"/>
        <w:keepNext w:val="0"/>
        <w:keepLines w:val="0"/>
        <w:widowControl w:val="0"/>
        <w:numPr>
          <w:ilvl w:val="1"/>
          <w:numId w:val="89"/>
        </w:numPr>
        <w:shd w:val="clear" w:color="auto" w:fill="auto"/>
        <w:tabs>
          <w:tab w:pos="132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оказываемой в стационарных условиях (специализированная, в том числе высокотехнологичная, медицинская помощь) за счет средств ОМС:</w:t>
      </w:r>
    </w:p>
    <w:p>
      <w:pPr>
        <w:pStyle w:val="Style2"/>
        <w:keepNext w:val="0"/>
        <w:keepLines w:val="0"/>
        <w:widowControl w:val="0"/>
        <w:numPr>
          <w:ilvl w:val="0"/>
          <w:numId w:val="71"/>
        </w:numPr>
        <w:shd w:val="clear" w:color="auto" w:fill="auto"/>
        <w:tabs>
          <w:tab w:pos="96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федеральных медицинских организациях на 2024 год - 66 372,2 рубля на 1 случай госпитализации, на 2025 год - 70 354,5 рубля на 1 случай госпитализации;</w:t>
      </w:r>
    </w:p>
    <w:p>
      <w:pPr>
        <w:pStyle w:val="Style2"/>
        <w:keepNext w:val="0"/>
        <w:keepLines w:val="0"/>
        <w:widowControl w:val="0"/>
        <w:numPr>
          <w:ilvl w:val="0"/>
          <w:numId w:val="71"/>
        </w:numPr>
        <w:shd w:val="clear" w:color="auto" w:fill="auto"/>
        <w:tabs>
          <w:tab w:pos="95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медицинских организациях (за исключением федеральных медицинских организаций) на 2024 год - 51 003,60 рубля на 1 случай госпитализации, на 2025 год - 53 915,71 рубля на 1 случай госпитализации;</w:t>
      </w:r>
    </w:p>
    <w:p>
      <w:pPr>
        <w:pStyle w:val="Style2"/>
        <w:keepNext w:val="0"/>
        <w:keepLines w:val="0"/>
        <w:widowControl w:val="0"/>
        <w:numPr>
          <w:ilvl w:val="0"/>
          <w:numId w:val="89"/>
        </w:numPr>
        <w:shd w:val="clear" w:color="auto" w:fill="auto"/>
        <w:tabs>
          <w:tab w:pos="112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паллиативной медицинской помощи:</w:t>
      </w:r>
    </w:p>
    <w:p>
      <w:pPr>
        <w:pStyle w:val="Style2"/>
        <w:keepNext w:val="0"/>
        <w:keepLines w:val="0"/>
        <w:widowControl w:val="0"/>
        <w:numPr>
          <w:ilvl w:val="1"/>
          <w:numId w:val="89"/>
        </w:numPr>
        <w:shd w:val="clear" w:color="auto" w:fill="auto"/>
        <w:tabs>
          <w:tab w:pos="131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первичной медицинской помощи, в том числе доврачебной и врачебной, за счет средств областного бюджета:</w:t>
      </w:r>
    </w:p>
    <w:p>
      <w:pPr>
        <w:pStyle w:val="Style2"/>
        <w:keepNext w:val="0"/>
        <w:keepLines w:val="0"/>
        <w:widowControl w:val="0"/>
        <w:numPr>
          <w:ilvl w:val="0"/>
          <w:numId w:val="71"/>
        </w:numPr>
        <w:shd w:val="clear" w:color="auto" w:fill="auto"/>
        <w:tabs>
          <w:tab w:pos="96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без учета посещений на дому выездными патронажными бригадами на 2024 год - 486,3 рубля на 1 посещение, на 2025 год - 505,8 рубля на</w:t>
      </w:r>
    </w:p>
    <w:p>
      <w:pPr>
        <w:pStyle w:val="Style2"/>
        <w:keepNext w:val="0"/>
        <w:keepLines w:val="0"/>
        <w:widowControl w:val="0"/>
        <w:numPr>
          <w:ilvl w:val="0"/>
          <w:numId w:val="91"/>
        </w:numPr>
        <w:shd w:val="clear" w:color="auto" w:fill="auto"/>
        <w:tabs>
          <w:tab w:pos="245" w:val="left"/>
        </w:tabs>
        <w:bidi w:val="0"/>
        <w:spacing w:before="0" w:after="0" w:line="240" w:lineRule="auto"/>
        <w:ind w:left="0" w:right="0" w:firstLine="0"/>
        <w:jc w:val="both"/>
      </w:pPr>
      <w:r>
        <w:rPr>
          <w:color w:val="000000"/>
          <w:spacing w:val="0"/>
          <w:w w:val="100"/>
          <w:position w:val="0"/>
          <w:shd w:val="clear" w:color="auto" w:fill="auto"/>
          <w:lang w:val="ru-RU" w:eastAsia="ru-RU" w:bidi="ru-RU"/>
        </w:rPr>
        <w:t>посещение;</w:t>
      </w:r>
    </w:p>
    <w:p>
      <w:pPr>
        <w:pStyle w:val="Style2"/>
        <w:keepNext w:val="0"/>
        <w:keepLines w:val="0"/>
        <w:widowControl w:val="0"/>
        <w:numPr>
          <w:ilvl w:val="0"/>
          <w:numId w:val="71"/>
        </w:numPr>
        <w:shd w:val="clear" w:color="auto" w:fill="auto"/>
        <w:tabs>
          <w:tab w:pos="95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2024 год - 2 431,8 рубля на 1 посещение, на 2025 год - 2 529,1 рубля на 1 посещение;</w:t>
      </w:r>
    </w:p>
    <w:p>
      <w:pPr>
        <w:pStyle w:val="Style2"/>
        <w:keepNext w:val="0"/>
        <w:keepLines w:val="0"/>
        <w:widowControl w:val="0"/>
        <w:numPr>
          <w:ilvl w:val="1"/>
          <w:numId w:val="89"/>
        </w:numPr>
        <w:shd w:val="clear" w:color="auto" w:fill="auto"/>
        <w:tabs>
          <w:tab w:pos="131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стационарных условиях (включая койки паллиативной медицинской помощи и койки сестринского ухода) за счет средств областного бюджета на 2024 год - 2 875,3 рубля на 1 койко-день, на 2025 год -</w:t>
      </w:r>
    </w:p>
    <w:p>
      <w:pPr>
        <w:pStyle w:val="Style2"/>
        <w:keepNext w:val="0"/>
        <w:keepLines w:val="0"/>
        <w:widowControl w:val="0"/>
        <w:numPr>
          <w:ilvl w:val="0"/>
          <w:numId w:val="91"/>
        </w:numPr>
        <w:shd w:val="clear" w:color="auto" w:fill="auto"/>
        <w:tabs>
          <w:tab w:pos="298" w:val="left"/>
        </w:tabs>
        <w:bidi w:val="0"/>
        <w:spacing w:before="0" w:after="0" w:line="240" w:lineRule="auto"/>
        <w:ind w:left="0" w:right="0" w:firstLine="0"/>
        <w:jc w:val="both"/>
      </w:pPr>
      <w:r>
        <w:rPr>
          <w:color w:val="000000"/>
          <w:spacing w:val="0"/>
          <w:w w:val="100"/>
          <w:position w:val="0"/>
          <w:shd w:val="clear" w:color="auto" w:fill="auto"/>
          <w:lang w:val="ru-RU" w:eastAsia="ru-RU" w:bidi="ru-RU"/>
        </w:rPr>
        <w:t>990,3 рубля на 1 койко-день.</w:t>
      </w:r>
    </w:p>
    <w:p>
      <w:pPr>
        <w:pStyle w:val="Style2"/>
        <w:keepNext w:val="0"/>
        <w:keepLines w:val="0"/>
        <w:widowControl w:val="0"/>
        <w:numPr>
          <w:ilvl w:val="0"/>
          <w:numId w:val="81"/>
        </w:numPr>
        <w:shd w:val="clear" w:color="auto" w:fill="auto"/>
        <w:tabs>
          <w:tab w:pos="121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Подушевые нормативы финансирования, предусмотренные Программой (без учета расходов федерального бюджета), в среднем составляют:</w:t>
      </w:r>
    </w:p>
    <w:p>
      <w:pPr>
        <w:pStyle w:val="Style2"/>
        <w:keepNext w:val="0"/>
        <w:keepLines w:val="0"/>
        <w:widowControl w:val="0"/>
        <w:numPr>
          <w:ilvl w:val="0"/>
          <w:numId w:val="93"/>
        </w:numPr>
        <w:shd w:val="clear" w:color="auto" w:fill="auto"/>
        <w:tabs>
          <w:tab w:pos="109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счет бюджетных ассигнований областного бюджета (в расчете на 1 жителя) в 2023 году - 4 088,4 рубля, в 2024 году - 4 251,9 рубля, в 2025 году - 4 422,1 рубля;</w:t>
      </w:r>
    </w:p>
    <w:p>
      <w:pPr>
        <w:pStyle w:val="Style2"/>
        <w:keepNext w:val="0"/>
        <w:keepLines w:val="0"/>
        <w:widowControl w:val="0"/>
        <w:numPr>
          <w:ilvl w:val="0"/>
          <w:numId w:val="93"/>
        </w:numPr>
        <w:shd w:val="clear" w:color="auto" w:fill="auto"/>
        <w:tabs>
          <w:tab w:pos="1109" w:val="left"/>
        </w:tabs>
        <w:bidi w:val="0"/>
        <w:spacing w:before="0" w:after="0" w:line="240" w:lineRule="auto"/>
        <w:ind w:left="0" w:right="0" w:firstLine="740"/>
        <w:jc w:val="both"/>
        <w:sectPr>
          <w:headerReference w:type="default" r:id="rId11"/>
          <w:footnotePr>
            <w:pos w:val="pageBottom"/>
            <w:numFmt w:val="decimal"/>
            <w:numRestart w:val="continuous"/>
          </w:footnotePr>
          <w:pgSz w:w="11900" w:h="16840"/>
          <w:pgMar w:top="1079" w:left="1486" w:right="690" w:bottom="1103" w:header="0" w:footer="675" w:gutter="0"/>
          <w:pgNumType w:start="28"/>
          <w:cols w:space="720"/>
          <w:noEndnote/>
          <w:rtlGutter w:val="0"/>
          <w:docGrid w:linePitch="360"/>
        </w:sectPr>
      </w:pPr>
      <w:r>
        <w:rPr>
          <w:color w:val="000000"/>
          <w:spacing w:val="0"/>
          <w:w w:val="100"/>
          <w:position w:val="0"/>
          <w:shd w:val="clear" w:color="auto" w:fill="auto"/>
          <w:lang w:val="ru-RU" w:eastAsia="ru-RU" w:bidi="ru-RU"/>
        </w:rPr>
        <w:t>за счет средств ОМС на финансирование территориальной программы ОМС (в расчете на 1 застрахованное лицо) при оказании медицинской помощи медицинскими организациями (за исключением федеральных медицинских</w:t>
      </w:r>
    </w:p>
    <w:p>
      <w:pPr>
        <w:pStyle w:val="Style2"/>
        <w:keepNext w:val="0"/>
        <w:keepLines w:val="0"/>
        <w:widowControl w:val="0"/>
        <w:shd w:val="clear" w:color="auto" w:fill="auto"/>
        <w:bidi w:val="0"/>
        <w:spacing w:before="0" w:after="0" w:line="276" w:lineRule="auto"/>
        <w:ind w:left="0" w:right="0" w:firstLine="4680"/>
        <w:jc w:val="left"/>
      </w:pPr>
      <w:r>
        <w:rPr>
          <w:color w:val="000000"/>
          <w:spacing w:val="0"/>
          <w:w w:val="100"/>
          <w:position w:val="0"/>
          <w:shd w:val="clear" w:color="auto" w:fill="auto"/>
          <w:lang w:val="ru-RU" w:eastAsia="ru-RU" w:bidi="ru-RU"/>
        </w:rPr>
        <w:t>45 организаций) в 2023 году - 17 394,66 рубля, в 2024 году - 18 657,67 рубля, в 2025 году - 19 688,75 рубля.</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Средний подушевой норматив оказания медицинской помощи по профилю «Медицинская реабилитация» включает расходы на оказание медицинской помощи участникам специальной военной операции Российской Федерации с 24 февраля 2022 года.</w:t>
      </w:r>
    </w:p>
    <w:p>
      <w:pPr>
        <w:pStyle w:val="Style2"/>
        <w:keepNext w:val="0"/>
        <w:keepLines w:val="0"/>
        <w:widowControl w:val="0"/>
        <w:numPr>
          <w:ilvl w:val="0"/>
          <w:numId w:val="81"/>
        </w:numPr>
        <w:shd w:val="clear" w:color="auto" w:fill="auto"/>
        <w:tabs>
          <w:tab w:pos="117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 человек, - не менее 1,113, для медицинских организаций, обслуживающих свыше 20 тыс. человек, - не менее 1,04.</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Размер финансового обеспечения фельдшерских, фельдшерско- акушерских пунктов при условии их соответствия требованиям, установленным положением об организации оказания первичной медико- санитарной помощи взрослому населению, утвержденным Министерством здравоохранения Российской Федерации, составляет на 2023 год:</w:t>
      </w:r>
    </w:p>
    <w:p>
      <w:pPr>
        <w:pStyle w:val="Style2"/>
        <w:keepNext w:val="0"/>
        <w:keepLines w:val="0"/>
        <w:widowControl w:val="0"/>
        <w:numPr>
          <w:ilvl w:val="0"/>
          <w:numId w:val="95"/>
        </w:numPr>
        <w:shd w:val="clear" w:color="auto" w:fill="auto"/>
        <w:tabs>
          <w:tab w:pos="1077" w:val="left"/>
          <w:tab w:pos="1820" w:val="left"/>
          <w:tab w:pos="4061" w:val="left"/>
          <w:tab w:pos="4973" w:val="left"/>
          <w:tab w:pos="862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w:t>
        <w:tab/>
        <w:t>фельдшерского</w:t>
        <w:tab/>
        <w:t>или</w:t>
        <w:tab/>
        <w:t>фельдшерско-акушерского</w:t>
        <w:tab/>
        <w:t>пункта,</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обслуживающего от 100 до 900 жителей, - 1 297,5 тыс. рублей;</w:t>
      </w:r>
    </w:p>
    <w:p>
      <w:pPr>
        <w:pStyle w:val="Style2"/>
        <w:keepNext w:val="0"/>
        <w:keepLines w:val="0"/>
        <w:widowControl w:val="0"/>
        <w:numPr>
          <w:ilvl w:val="0"/>
          <w:numId w:val="95"/>
        </w:numPr>
        <w:shd w:val="clear" w:color="auto" w:fill="auto"/>
        <w:tabs>
          <w:tab w:pos="1081" w:val="left"/>
          <w:tab w:pos="1820" w:val="left"/>
          <w:tab w:pos="4061" w:val="left"/>
          <w:tab w:pos="4973" w:val="left"/>
          <w:tab w:pos="862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w:t>
        <w:tab/>
        <w:t>фельдшерского</w:t>
        <w:tab/>
        <w:t>или</w:t>
        <w:tab/>
        <w:t>фельдшерско-акушерского</w:t>
        <w:tab/>
        <w:t>пункта,</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обслуживающего от 900 до 1500 жителей, - 2 055,6 тыс. рублей;</w:t>
      </w:r>
    </w:p>
    <w:p>
      <w:pPr>
        <w:pStyle w:val="Style2"/>
        <w:keepNext w:val="0"/>
        <w:keepLines w:val="0"/>
        <w:widowControl w:val="0"/>
        <w:numPr>
          <w:ilvl w:val="0"/>
          <w:numId w:val="95"/>
        </w:numPr>
        <w:shd w:val="clear" w:color="auto" w:fill="auto"/>
        <w:tabs>
          <w:tab w:pos="107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для фельдшерского или фельдшерско-акушерского пункта, обслуживающего от 1500 до 2000 жителей, - 2 308,2 тыс. рублей.</w:t>
      </w:r>
    </w:p>
    <w:p>
      <w:pPr>
        <w:pStyle w:val="Style2"/>
        <w:keepNext w:val="0"/>
        <w:keepLines w:val="0"/>
        <w:widowControl w:val="0"/>
        <w:shd w:val="clear" w:color="auto" w:fill="auto"/>
        <w:bidi w:val="0"/>
        <w:spacing w:before="0" w:after="0" w:line="240" w:lineRule="auto"/>
        <w:ind w:left="0" w:right="0" w:firstLine="740"/>
        <w:jc w:val="both"/>
        <w:sectPr>
          <w:headerReference w:type="default" r:id="rId12"/>
          <w:footnotePr>
            <w:pos w:val="pageBottom"/>
            <w:numFmt w:val="decimal"/>
            <w:numRestart w:val="continuous"/>
          </w:footnotePr>
          <w:pgSz w:w="11900" w:h="16840"/>
          <w:pgMar w:top="661" w:left="1504" w:right="718" w:bottom="661" w:header="233" w:footer="233" w:gutter="0"/>
          <w:pgNumType w:start="46"/>
          <w:cols w:space="720"/>
          <w:noEndnote/>
          <w:rtlGutter w:val="0"/>
          <w:docGrid w:linePitch="360"/>
        </w:sectPr>
      </w:pPr>
      <w:r>
        <w:rPr>
          <w:color w:val="000000"/>
          <w:spacing w:val="0"/>
          <w:w w:val="100"/>
          <w:position w:val="0"/>
          <w:shd w:val="clear" w:color="auto" w:fill="auto"/>
          <w:lang w:val="ru-RU" w:eastAsia="ru-RU" w:bidi="ru-RU"/>
        </w:rPr>
        <w:t>Размер финансового обеспечения фельдшерских, фельдшерско- акушерских пунктов, обслуживающих до 100 жителей, устанавливается с учетом понижающего коэффициента в зависимости от численности населения,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обслуживаемого фельдшерским или фельдшерско-акушерским пунктом, к размеру финансового обеспечения фельдшерского или фельдшерско- акушерского пункта, обслуживающего от 100 до 900 жителей.</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При этом размер финансового обеспечения фельдшерских, фельдшерско- 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года № 597 «О мероприятиях по реализации государственной социальной политики», и уровнем средней заработной платы в Омской области.</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 акушерские пункты исходя из их количества в составе медицинской организации и размера их финансового обеспечения.</w:t>
      </w:r>
    </w:p>
    <w:p>
      <w:pPr>
        <w:pStyle w:val="Style2"/>
        <w:keepNext w:val="0"/>
        <w:keepLines w:val="0"/>
        <w:widowControl w:val="0"/>
        <w:numPr>
          <w:ilvl w:val="0"/>
          <w:numId w:val="81"/>
        </w:numPr>
        <w:shd w:val="clear" w:color="auto" w:fill="auto"/>
        <w:tabs>
          <w:tab w:pos="118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Структура тарифа на оплату медицинской помощи по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ОМС.</w:t>
      </w:r>
    </w:p>
    <w:p>
      <w:pPr>
        <w:pStyle w:val="Style2"/>
        <w:keepNext w:val="0"/>
        <w:keepLines w:val="0"/>
        <w:widowControl w:val="0"/>
        <w:numPr>
          <w:ilvl w:val="0"/>
          <w:numId w:val="81"/>
        </w:numPr>
        <w:shd w:val="clear" w:color="auto" w:fill="auto"/>
        <w:tabs>
          <w:tab w:pos="11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Тарифы на оплату медицинской помощи по ОМС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1) врачам-терапевтам участковым, врачам-педиатрам участковым, врачам общей практики (семейным врачам), медицинским сестрам участковым врачей- терапевтов участковых, врачей-педиатров участковых и медицинским сестрам </w:t>
      </w:r>
      <w:r>
        <w:rPr>
          <w:color w:val="000000"/>
          <w:spacing w:val="0"/>
          <w:w w:val="100"/>
          <w:position w:val="0"/>
          <w:shd w:val="clear" w:color="auto" w:fill="auto"/>
          <w:lang w:val="ru-RU" w:eastAsia="ru-RU" w:bidi="ru-RU"/>
        </w:rPr>
        <w:t>врачей общей практики (семейных врачей) за оказанную медицинскую помощь в амбулаторных условиях;</w:t>
      </w:r>
    </w:p>
    <w:p>
      <w:pPr>
        <w:pStyle w:val="Style2"/>
        <w:keepNext w:val="0"/>
        <w:keepLines w:val="0"/>
        <w:widowControl w:val="0"/>
        <w:numPr>
          <w:ilvl w:val="0"/>
          <w:numId w:val="97"/>
        </w:numPr>
        <w:shd w:val="clear" w:color="auto" w:fill="auto"/>
        <w:tabs>
          <w:tab w:pos="1071"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Style2"/>
        <w:keepNext w:val="0"/>
        <w:keepLines w:val="0"/>
        <w:widowControl w:val="0"/>
        <w:numPr>
          <w:ilvl w:val="0"/>
          <w:numId w:val="97"/>
        </w:numPr>
        <w:shd w:val="clear" w:color="auto" w:fill="auto"/>
        <w:tabs>
          <w:tab w:pos="1076"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Style2"/>
        <w:keepNext w:val="0"/>
        <w:keepLines w:val="0"/>
        <w:widowControl w:val="0"/>
        <w:numPr>
          <w:ilvl w:val="0"/>
          <w:numId w:val="97"/>
        </w:numPr>
        <w:shd w:val="clear" w:color="auto" w:fill="auto"/>
        <w:tabs>
          <w:tab w:pos="1076"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врачам-специалистам за оказанную медицинскую помощь в амбулаторных условиях.</w:t>
      </w:r>
    </w:p>
    <w:p>
      <w:pPr>
        <w:pStyle w:val="Style2"/>
        <w:keepNext w:val="0"/>
        <w:keepLines w:val="0"/>
        <w:widowControl w:val="0"/>
        <w:numPr>
          <w:ilvl w:val="0"/>
          <w:numId w:val="81"/>
        </w:numPr>
        <w:shd w:val="clear" w:color="auto" w:fill="auto"/>
        <w:tabs>
          <w:tab w:pos="1182"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Правительство Омской области при решении вопроса об индексации заработной платы медицинских работников медицинских организаций, подведомственных Министерству здравоохранения Омской области,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Style2"/>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ru-RU" w:eastAsia="ru-RU" w:bidi="ru-RU"/>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Омской области.</w:t>
      </w:r>
    </w:p>
    <w:p>
      <w:pPr>
        <w:pStyle w:val="Style2"/>
        <w:keepNext w:val="0"/>
        <w:keepLines w:val="0"/>
        <w:widowControl w:val="0"/>
        <w:numPr>
          <w:ilvl w:val="0"/>
          <w:numId w:val="81"/>
        </w:numPr>
        <w:shd w:val="clear" w:color="auto" w:fill="auto"/>
        <w:tabs>
          <w:tab w:pos="1182"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При реализации территориальной программы ОМС применяются следующие способы оплаты медицинской помощи, оказываемой застрахованным лицам по ОМС:</w:t>
      </w:r>
    </w:p>
    <w:p>
      <w:pPr>
        <w:pStyle w:val="Style2"/>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ru-RU" w:eastAsia="ru-RU" w:bidi="ru-RU"/>
        </w:rPr>
        <w:t>1)при оплате медицинской помощи, оказанной в амбулаторных условиях:</w:t>
      </w:r>
    </w:p>
    <w:p>
      <w:pPr>
        <w:pStyle w:val="Style2"/>
        <w:keepNext w:val="0"/>
        <w:keepLines w:val="0"/>
        <w:widowControl w:val="0"/>
        <w:shd w:val="clear" w:color="auto" w:fill="auto"/>
        <w:bidi w:val="0"/>
        <w:spacing w:before="0" w:after="780" w:line="240" w:lineRule="auto"/>
        <w:ind w:left="0" w:right="0" w:firstLine="760"/>
        <w:jc w:val="both"/>
      </w:pPr>
      <w:r>
        <w:rPr>
          <w:color w:val="000000"/>
          <w:spacing w:val="0"/>
          <w:w w:val="100"/>
          <w:position w:val="0"/>
          <w:shd w:val="clear" w:color="auto" w:fill="auto"/>
          <w:lang w:val="ru-RU" w:eastAsia="ru-RU" w:bidi="ru-RU"/>
        </w:rPr>
        <w:t>- по подушевому нормативу финансирования на прикрепившихся лиц (за исключением расходов на проведение компьютерной томографии, магнитно- резонансной томографии, ультразвукового исследования сердечно-сосудистой системы, эндоскопических диагностических исследований, молекулярно</w:t>
        <w:softHyphen/>
        <w:t xml:space="preserve">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 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w:t>
      </w:r>
    </w:p>
    <w:p>
      <w:pPr>
        <w:pStyle w:val="Style8"/>
        <w:keepNext w:val="0"/>
        <w:keepLines w:val="0"/>
        <w:widowControl w:val="0"/>
        <w:shd w:val="clear" w:color="auto" w:fill="auto"/>
        <w:bidi w:val="0"/>
        <w:spacing w:before="0" w:after="0" w:line="240" w:lineRule="auto"/>
        <w:ind w:left="0" w:right="0" w:firstLine="760"/>
        <w:jc w:val="both"/>
        <w:rPr>
          <w:sz w:val="24"/>
          <w:szCs w:val="24"/>
        </w:rPr>
        <w:sectPr>
          <w:headerReference w:type="default" r:id="rId13"/>
          <w:footnotePr>
            <w:pos w:val="pageBottom"/>
            <w:numFmt w:val="decimal"/>
            <w:numRestart w:val="continuous"/>
          </w:footnotePr>
          <w:pgSz w:w="11900" w:h="16840"/>
          <w:pgMar w:top="1095" w:left="1502" w:right="678" w:bottom="1057" w:header="0" w:footer="629" w:gutter="0"/>
          <w:pgNumType w:start="46"/>
          <w:cols w:space="720"/>
          <w:noEndnote/>
          <w:rtlGutter w:val="0"/>
          <w:docGrid w:linePitch="360"/>
        </w:sectPr>
      </w:pPr>
      <w:r>
        <w:rPr>
          <w:b w:val="0"/>
          <w:bCs w:val="0"/>
          <w:color w:val="000000"/>
          <w:spacing w:val="0"/>
          <w:w w:val="100"/>
          <w:position w:val="0"/>
          <w:sz w:val="24"/>
          <w:szCs w:val="24"/>
          <w:shd w:val="clear" w:color="auto" w:fill="auto"/>
          <w:lang w:val="ru-RU" w:eastAsia="ru-RU" w:bidi="ru-RU"/>
        </w:rPr>
        <w:t>Перечень показателей результативности деятельности медицинской организации устанавливается Министерством здравоохранения Российской Федерации.</w:t>
      </w:r>
    </w:p>
    <w:p>
      <w:pPr>
        <w:pStyle w:val="Style2"/>
        <w:keepNext w:val="0"/>
        <w:keepLines w:val="0"/>
        <w:widowControl w:val="0"/>
        <w:shd w:val="clear" w:color="auto" w:fill="auto"/>
        <w:bidi w:val="0"/>
        <w:spacing w:before="0" w:after="0" w:line="276" w:lineRule="auto"/>
        <w:ind w:left="0" w:right="0" w:firstLine="4700"/>
        <w:jc w:val="left"/>
      </w:pPr>
      <w:r>
        <w:rPr>
          <w:color w:val="000000"/>
          <w:spacing w:val="0"/>
          <w:w w:val="100"/>
          <w:position w:val="0"/>
          <w:shd w:val="clear" w:color="auto" w:fill="auto"/>
          <w:lang w:val="ru-RU" w:eastAsia="ru-RU" w:bidi="ru-RU"/>
        </w:rPr>
        <w:t>48 оказываемую в иных медицинских организациях и оплачиваемую за единицу объема медицинской помощи;</w:t>
      </w:r>
    </w:p>
    <w:p>
      <w:pPr>
        <w:pStyle w:val="Style2"/>
        <w:keepNext w:val="0"/>
        <w:keepLines w:val="0"/>
        <w:widowControl w:val="0"/>
        <w:numPr>
          <w:ilvl w:val="0"/>
          <w:numId w:val="71"/>
        </w:numPr>
        <w:shd w:val="clear" w:color="auto" w:fill="auto"/>
        <w:tabs>
          <w:tab w:pos="91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единицу объема медицинской помощи - за медицинскую услугу, посещение, обращение (законченный случай) при оплате: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медицинской помощи, оказанной в медицинских организациях, не имеющих прикрепившихся лиц;</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w:t>
      </w:r>
      <w:r>
        <w:rPr>
          <w:color w:val="000000"/>
          <w:spacing w:val="0"/>
          <w:w w:val="100"/>
          <w:position w:val="0"/>
          <w:shd w:val="clear" w:color="auto" w:fill="auto"/>
          <w:lang w:val="en-US" w:eastAsia="en-US" w:bidi="en-US"/>
        </w:rPr>
        <w:t>(COVID-19);</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профилактических медицинских осмотров и диспансеризации, в том числе углубленной диспансеризации;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диспансерного наблюдения отдельных категорий граждан из числа взрослого населения;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Style2"/>
        <w:keepNext w:val="0"/>
        <w:keepLines w:val="0"/>
        <w:widowControl w:val="0"/>
        <w:numPr>
          <w:ilvl w:val="0"/>
          <w:numId w:val="71"/>
        </w:numPr>
        <w:shd w:val="clear" w:color="auto" w:fill="auto"/>
        <w:tabs>
          <w:tab w:pos="92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Style2"/>
        <w:keepNext w:val="0"/>
        <w:keepLines w:val="0"/>
        <w:widowControl w:val="0"/>
        <w:numPr>
          <w:ilvl w:val="0"/>
          <w:numId w:val="71"/>
        </w:numPr>
        <w:shd w:val="clear" w:color="auto" w:fill="auto"/>
        <w:tabs>
          <w:tab w:pos="937" w:val="left"/>
        </w:tabs>
        <w:bidi w:val="0"/>
        <w:spacing w:before="0" w:after="0" w:line="240" w:lineRule="auto"/>
        <w:ind w:left="0" w:right="0" w:firstLine="720"/>
        <w:jc w:val="both"/>
        <w:sectPr>
          <w:headerReference w:type="default" r:id="rId14"/>
          <w:footnotePr>
            <w:pos w:val="pageBottom"/>
            <w:numFmt w:val="decimal"/>
            <w:numRestart w:val="continuous"/>
          </w:footnotePr>
          <w:pgSz w:w="11900" w:h="16840"/>
          <w:pgMar w:top="699" w:left="1504" w:right="714" w:bottom="699" w:header="271" w:footer="271" w:gutter="0"/>
          <w:pgNumType w:start="49"/>
          <w:cols w:space="720"/>
          <w:noEndnote/>
          <w:rtlGutter w:val="0"/>
          <w:docGrid w:linePitch="360"/>
        </w:sectPr>
      </w:pPr>
      <w:r>
        <w:rPr>
          <w:color w:val="000000"/>
          <w:spacing w:val="0"/>
          <w:w w:val="100"/>
          <w:position w:val="0"/>
          <w:shd w:val="clear" w:color="auto" w:fill="auto"/>
          <w:lang w:val="ru-RU" w:eastAsia="ru-RU" w:bidi="ru-RU"/>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соответствующем приложении к федеральной программе, в том числе в сочетании с оплатой за услугу диализа;</w:t>
      </w:r>
    </w:p>
    <w:p>
      <w:pPr>
        <w:pStyle w:val="Style2"/>
        <w:keepNext w:val="0"/>
        <w:keepLines w:val="0"/>
        <w:widowControl w:val="0"/>
        <w:numPr>
          <w:ilvl w:val="0"/>
          <w:numId w:val="93"/>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оплате медицинской помощи, оказанной в условиях дневного стационара:</w:t>
      </w:r>
    </w:p>
    <w:p>
      <w:pPr>
        <w:pStyle w:val="Style2"/>
        <w:keepNext w:val="0"/>
        <w:keepLines w:val="0"/>
        <w:widowControl w:val="0"/>
        <w:numPr>
          <w:ilvl w:val="0"/>
          <w:numId w:val="71"/>
        </w:numPr>
        <w:shd w:val="clear" w:color="auto" w:fill="auto"/>
        <w:tabs>
          <w:tab w:pos="92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Style2"/>
        <w:keepNext w:val="0"/>
        <w:keepLines w:val="0"/>
        <w:widowControl w:val="0"/>
        <w:numPr>
          <w:ilvl w:val="0"/>
          <w:numId w:val="71"/>
        </w:numPr>
        <w:shd w:val="clear" w:color="auto" w:fill="auto"/>
        <w:tabs>
          <w:tab w:pos="93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соответствующем приложении к федеральной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Style2"/>
        <w:keepNext w:val="0"/>
        <w:keepLines w:val="0"/>
        <w:widowControl w:val="0"/>
        <w:numPr>
          <w:ilvl w:val="0"/>
          <w:numId w:val="93"/>
        </w:numPr>
        <w:shd w:val="clear" w:color="auto" w:fill="auto"/>
        <w:tabs>
          <w:tab w:pos="107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Style2"/>
        <w:keepNext w:val="0"/>
        <w:keepLines w:val="0"/>
        <w:widowControl w:val="0"/>
        <w:numPr>
          <w:ilvl w:val="0"/>
          <w:numId w:val="71"/>
        </w:numPr>
        <w:shd w:val="clear" w:color="auto" w:fill="auto"/>
        <w:tabs>
          <w:tab w:pos="95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 подушевому нормативу финансирования;</w:t>
      </w:r>
    </w:p>
    <w:p>
      <w:pPr>
        <w:pStyle w:val="Style2"/>
        <w:keepNext w:val="0"/>
        <w:keepLines w:val="0"/>
        <w:widowControl w:val="0"/>
        <w:numPr>
          <w:ilvl w:val="0"/>
          <w:numId w:val="71"/>
        </w:numPr>
        <w:shd w:val="clear" w:color="auto" w:fill="auto"/>
        <w:tabs>
          <w:tab w:pos="93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Финансовое обеспечение профилактических медицинских осмотров, диспансеризации и диспансерного наблюдения, проводимых в соответствии </w:t>
      </w:r>
      <w:r>
        <w:rPr>
          <w:color w:val="000000"/>
          <w:spacing w:val="0"/>
          <w:w w:val="100"/>
          <w:position w:val="0"/>
          <w:shd w:val="clear" w:color="auto" w:fill="auto"/>
          <w:lang w:val="ru-RU" w:eastAsia="ru-RU" w:bidi="ru-RU"/>
        </w:rPr>
        <w:t>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 осуществляется за единицу объема медицинской помощи (комплексное посещение).</w:t>
      </w:r>
    </w:p>
    <w:p>
      <w:pPr>
        <w:pStyle w:val="Style2"/>
        <w:keepNext w:val="0"/>
        <w:keepLines w:val="0"/>
        <w:widowControl w:val="0"/>
        <w:shd w:val="clear" w:color="auto" w:fill="auto"/>
        <w:tabs>
          <w:tab w:pos="2088" w:val="left"/>
          <w:tab w:pos="5443" w:val="left"/>
          <w:tab w:pos="746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применяется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w:t>
        <w:tab/>
        <w:t>магнитно-резонансной</w:t>
        <w:tab/>
        <w:t>томографии,</w:t>
        <w:tab/>
        <w:t>ультразвукового</w:t>
      </w:r>
    </w:p>
    <w:p>
      <w:pPr>
        <w:pStyle w:val="Style2"/>
        <w:keepNext w:val="0"/>
        <w:keepLines w:val="0"/>
        <w:widowControl w:val="0"/>
        <w:shd w:val="clear" w:color="auto" w:fill="auto"/>
        <w:tabs>
          <w:tab w:pos="7466" w:val="left"/>
        </w:tabs>
        <w:bidi w:val="0"/>
        <w:spacing w:before="0" w:after="0" w:line="240" w:lineRule="auto"/>
        <w:ind w:left="0" w:right="0" w:firstLine="0"/>
        <w:jc w:val="both"/>
      </w:pPr>
      <w:r>
        <w:rPr>
          <w:color w:val="000000"/>
          <w:spacing w:val="0"/>
          <w:w w:val="100"/>
          <w:position w:val="0"/>
          <w:shd w:val="clear" w:color="auto" w:fill="auto"/>
          <w:lang w:val="ru-RU" w:eastAsia="ru-RU" w:bidi="ru-RU"/>
        </w:rPr>
        <w:t>исследования сердечно-сосудистой системы,</w:t>
        <w:tab/>
        <w:t>эндоскопических</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xml:space="preserve">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pPr>
        <w:pStyle w:val="Style2"/>
        <w:keepNext w:val="0"/>
        <w:keepLines w:val="0"/>
        <w:widowControl w:val="0"/>
        <w:numPr>
          <w:ilvl w:val="0"/>
          <w:numId w:val="81"/>
        </w:numPr>
        <w:shd w:val="clear" w:color="auto" w:fill="auto"/>
        <w:tabs>
          <w:tab w:pos="118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Style2"/>
        <w:keepNext w:val="0"/>
        <w:keepLines w:val="0"/>
        <w:widowControl w:val="0"/>
        <w:shd w:val="clear" w:color="auto" w:fill="auto"/>
        <w:bidi w:val="0"/>
        <w:spacing w:before="0" w:after="0" w:line="240" w:lineRule="auto"/>
        <w:ind w:left="0" w:right="0" w:firstLine="740"/>
        <w:jc w:val="both"/>
        <w:sectPr>
          <w:headerReference w:type="default" r:id="rId15"/>
          <w:footnotePr>
            <w:pos w:val="pageBottom"/>
            <w:numFmt w:val="decimal"/>
            <w:numRestart w:val="continuous"/>
          </w:footnotePr>
          <w:pgSz w:w="11900" w:h="16840"/>
          <w:pgMar w:top="1114" w:left="1501" w:right="699" w:bottom="1124" w:header="0" w:footer="696" w:gutter="0"/>
          <w:pgNumType w:start="49"/>
          <w:cols w:space="720"/>
          <w:noEndnote/>
          <w:rtlGutter w:val="0"/>
          <w:docGrid w:linePitch="360"/>
        </w:sectPr>
      </w:pPr>
      <w:r>
        <w:rPr>
          <w:color w:val="000000"/>
          <w:spacing w:val="0"/>
          <w:w w:val="100"/>
          <w:position w:val="0"/>
          <w:shd w:val="clear" w:color="auto" w:fill="auto"/>
          <w:lang w:val="ru-RU" w:eastAsia="ru-RU" w:bidi="ru-RU"/>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w:t>
      </w:r>
    </w:p>
    <w:p>
      <w:pPr>
        <w:pStyle w:val="Style2"/>
        <w:keepNext w:val="0"/>
        <w:keepLines w:val="0"/>
        <w:widowControl w:val="0"/>
        <w:shd w:val="clear" w:color="auto" w:fill="auto"/>
        <w:bidi w:val="0"/>
        <w:spacing w:before="0" w:after="0" w:line="257" w:lineRule="auto"/>
        <w:ind w:left="0" w:right="0" w:firstLine="4700"/>
        <w:jc w:val="both"/>
      </w:pPr>
      <w:r>
        <w:rPr>
          <w:color w:val="000000"/>
          <w:spacing w:val="0"/>
          <w:w w:val="100"/>
          <w:position w:val="0"/>
          <w:shd w:val="clear" w:color="auto" w:fill="auto"/>
          <w:lang w:val="ru-RU" w:eastAsia="ru-RU" w:bidi="ru-RU"/>
        </w:rPr>
        <w:t>51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Style2"/>
        <w:keepNext w:val="0"/>
        <w:keepLines w:val="0"/>
        <w:widowControl w:val="0"/>
        <w:numPr>
          <w:ilvl w:val="0"/>
          <w:numId w:val="81"/>
        </w:numPr>
        <w:shd w:val="clear" w:color="auto" w:fill="auto"/>
        <w:tabs>
          <w:tab w:pos="117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Проведение исследований на наличие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методом полимеразной цепной реакции и на наличие вирусов респираторных инфекций, включая вирус гриппа, любым из методов осуществляется в рамках территориальной программы ОМС в случае:</w:t>
      </w:r>
    </w:p>
    <w:p>
      <w:pPr>
        <w:pStyle w:val="Style2"/>
        <w:keepNext w:val="0"/>
        <w:keepLines w:val="0"/>
        <w:widowControl w:val="0"/>
        <w:numPr>
          <w:ilvl w:val="0"/>
          <w:numId w:val="99"/>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респираторной вирусной инфекции, включая грипп;</w:t>
      </w:r>
    </w:p>
    <w:p>
      <w:pPr>
        <w:pStyle w:val="Style2"/>
        <w:keepNext w:val="0"/>
        <w:keepLines w:val="0"/>
        <w:widowControl w:val="0"/>
        <w:numPr>
          <w:ilvl w:val="0"/>
          <w:numId w:val="99"/>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наличия у застрахованных граждан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респираторной вирусной инфекции, включая грипп, в том числе для оценки результатов проводимого лечения;</w:t>
      </w:r>
    </w:p>
    <w:p>
      <w:pPr>
        <w:pStyle w:val="Style2"/>
        <w:keepNext w:val="0"/>
        <w:keepLines w:val="0"/>
        <w:widowControl w:val="0"/>
        <w:numPr>
          <w:ilvl w:val="0"/>
          <w:numId w:val="99"/>
        </w:numPr>
        <w:shd w:val="clear" w:color="auto" w:fill="auto"/>
        <w:tabs>
          <w:tab w:pos="107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положительного результата исследования на выявление возбудителя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Style2"/>
        <w:keepNext w:val="0"/>
        <w:keepLines w:val="0"/>
        <w:widowControl w:val="0"/>
        <w:numPr>
          <w:ilvl w:val="0"/>
          <w:numId w:val="81"/>
        </w:numPr>
        <w:shd w:val="clear" w:color="auto" w:fill="auto"/>
        <w:tabs>
          <w:tab w:pos="11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Стоимость территориальной программы ОМС по источникам финансового обеспечения на 2023 год и на плановый период 2024 и 2025 годов приведена в приложении № 8 к Программе.</w:t>
      </w:r>
    </w:p>
    <w:p>
      <w:pPr>
        <w:pStyle w:val="Style2"/>
        <w:keepNext w:val="0"/>
        <w:keepLines w:val="0"/>
        <w:widowControl w:val="0"/>
        <w:numPr>
          <w:ilvl w:val="0"/>
          <w:numId w:val="81"/>
        </w:numPr>
        <w:shd w:val="clear" w:color="auto" w:fill="auto"/>
        <w:tabs>
          <w:tab w:pos="1182" w:val="left"/>
        </w:tabs>
        <w:bidi w:val="0"/>
        <w:spacing w:before="0" w:after="0" w:line="240" w:lineRule="auto"/>
        <w:ind w:left="0" w:right="0" w:firstLine="740"/>
        <w:jc w:val="both"/>
        <w:sectPr>
          <w:headerReference w:type="default" r:id="rId16"/>
          <w:footnotePr>
            <w:pos w:val="pageBottom"/>
            <w:numFmt w:val="decimal"/>
            <w:numRestart w:val="continuous"/>
          </w:footnotePr>
          <w:pgSz w:w="11900" w:h="16840"/>
          <w:pgMar w:top="690" w:left="1504" w:right="709" w:bottom="690" w:header="262" w:footer="262" w:gutter="0"/>
          <w:pgNumType w:start="52"/>
          <w:cols w:space="720"/>
          <w:noEndnote/>
          <w:rtlGutter w:val="0"/>
          <w:docGrid w:linePitch="360"/>
        </w:sectPr>
      </w:pPr>
      <w:r>
        <w:rPr>
          <w:color w:val="000000"/>
          <w:spacing w:val="0"/>
          <w:w w:val="100"/>
          <w:position w:val="0"/>
          <w:shd w:val="clear" w:color="auto" w:fill="auto"/>
          <w:lang w:val="ru-RU" w:eastAsia="ru-RU" w:bidi="ru-RU"/>
        </w:rPr>
        <w:t>Стоимость территориальной программы ОМС по видам и условиям оказания медицинской помощи на 2023 год приведена в приложении № 9 к Программе.</w:t>
      </w:r>
    </w:p>
    <w:p>
      <w:pPr>
        <w:pStyle w:val="Style2"/>
        <w:keepNext w:val="0"/>
        <w:keepLines w:val="0"/>
        <w:widowControl w:val="0"/>
        <w:shd w:val="clear" w:color="auto" w:fill="auto"/>
        <w:bidi w:val="0"/>
        <w:spacing w:before="0" w:after="360" w:line="240" w:lineRule="auto"/>
        <w:ind w:left="8180" w:right="0" w:firstLine="0"/>
        <w:jc w:val="right"/>
      </w:pPr>
      <w:r>
        <w:rPr>
          <w:color w:val="000000"/>
          <w:spacing w:val="0"/>
          <w:w w:val="100"/>
          <w:position w:val="0"/>
          <w:shd w:val="clear" w:color="auto" w:fill="auto"/>
          <w:lang w:val="ru-RU" w:eastAsia="ru-RU" w:bidi="ru-RU"/>
        </w:rPr>
        <w:t>Приложение № 1 к Территориальной программе государственных гарантий бесплатного оказания гражданам медицинской помощи в Омской области на 2023 год и на плановый период 2024 и 2025 годов</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ПЕРЕЧЕНЬ</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лекарственных препаратов для медицинского применения, отпускаемых населению в соответствии с Перечнем</w:t>
        <w:br/>
        <w:t>групп населения и категорий заболеваний, при амбулаторном лечении которых лекарственные средства и</w:t>
        <w:br/>
        <w:t>изделия медицинского назначения отпускаются по рецептам врачей бесплатно, а также в соответствии</w:t>
        <w:br/>
        <w:t>с Перечнем групп населения, при амбулаторном лечении которых лекарственные средства</w:t>
        <w:br/>
        <w:t>отпускаются по рецептам врачей с пятидесятипроцентной скидкой</w:t>
      </w:r>
    </w:p>
    <w:p>
      <w:pPr>
        <w:pStyle w:val="Style2"/>
        <w:keepNext w:val="0"/>
        <w:keepLines w:val="0"/>
        <w:widowControl w:val="0"/>
        <w:shd w:val="clear" w:color="auto" w:fill="auto"/>
        <w:bidi w:val="0"/>
        <w:spacing w:before="0" w:after="220" w:line="240" w:lineRule="auto"/>
        <w:ind w:left="0" w:right="0" w:firstLine="0"/>
        <w:jc w:val="right"/>
      </w:pPr>
      <w:r>
        <w:rPr>
          <w:color w:val="000000"/>
          <w:spacing w:val="0"/>
          <w:w w:val="100"/>
          <w:position w:val="0"/>
          <w:shd w:val="clear" w:color="auto" w:fill="auto"/>
          <w:lang w:val="ru-RU" w:eastAsia="ru-RU" w:bidi="ru-RU"/>
        </w:rPr>
        <w:t>Таблица № 1</w:t>
      </w:r>
    </w:p>
    <w:tbl>
      <w:tblPr>
        <w:tblOverlap w:val="never"/>
        <w:jc w:val="center"/>
        <w:tblLayout w:type="fixed"/>
      </w:tblPr>
      <w:tblGrid>
        <w:gridCol w:w="1147"/>
        <w:gridCol w:w="4675"/>
        <w:gridCol w:w="3706"/>
        <w:gridCol w:w="4598"/>
      </w:tblGrid>
      <w:tr>
        <w:trPr>
          <w:trHeight w:val="43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Пищеварительный тракт и обмен веществ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заболеваний, связанных с нарушением кислотности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3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А02В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язвенной болезни желудка и двенадцатиперстной кишки и гастроэзофагеальной рефлюксной болезни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4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A02BA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Блокаторы Н2-гистаминовых рецепторов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Фамотидин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1315"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А02ВС</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протонного насоса</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Омепразол</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кишечнорастворимые;</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приема внутрь;</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bl>
    <w:p>
      <w:pPr>
        <w:sectPr>
          <w:footnotePr>
            <w:pos w:val="pageBottom"/>
            <w:numFmt w:val="decimal"/>
            <w:numRestart w:val="continuous"/>
          </w:footnotePr>
          <w:pgSz w:w="16840" w:h="11900" w:orient="landscape"/>
          <w:pgMar w:top="1124" w:left="1508" w:right="1162" w:bottom="1128" w:header="696" w:footer="700" w:gutter="0"/>
          <w:cols w:space="720"/>
          <w:noEndnote/>
          <w:rtlGutter w:val="0"/>
          <w:docGrid w:linePitch="360"/>
        </w:sectPr>
      </w:pPr>
    </w:p>
    <w:tbl>
      <w:tblPr>
        <w:tblOverlap w:val="never"/>
        <w:jc w:val="center"/>
        <w:tblLayout w:type="fixed"/>
      </w:tblPr>
      <w:tblGrid>
        <w:gridCol w:w="1152"/>
        <w:gridCol w:w="4670"/>
        <w:gridCol w:w="3706"/>
        <w:gridCol w:w="4598"/>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55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Эзомепразол*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6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кишечнорастворимые; таблетки кишечнорастворимые, покрытые пленочной оболочкой;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оболочкой;</w:t>
            </w:r>
          </w:p>
          <w:p>
            <w:pPr>
              <w:pStyle w:val="Style20"/>
              <w:keepNext w:val="0"/>
              <w:keepLines w:val="0"/>
              <w:widowControl w:val="0"/>
              <w:shd w:val="clear" w:color="auto" w:fill="auto"/>
              <w:bidi w:val="0"/>
              <w:spacing w:before="0" w:after="40" w:line="26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tc>
      </w:tr>
      <w:tr>
        <w:trPr>
          <w:trHeight w:val="83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А02ВХ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для лечения язвенной болезни желудка и двенадцатиперстной кишки и гастроэзофагеальной рефлюксной болезни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Висмута трикалия дицитрат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2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АОЗ</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функциональных нарушений желудочно-кишечного тракта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АОЗА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функциональных нарушений желудочно-кишечного тракта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46"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АОЗАА</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Синтетические антихолинергические средства, эфиры с третичной аминогруппой</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Мебеверин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с пролонгированным высвобождением; таблетки, покрытые оболочкой;</w:t>
            </w:r>
          </w:p>
          <w:p>
            <w:pPr>
              <w:pStyle w:val="Style20"/>
              <w:keepNext w:val="0"/>
              <w:keepLines w:val="0"/>
              <w:widowControl w:val="0"/>
              <w:shd w:val="clear" w:color="auto" w:fill="auto"/>
              <w:bidi w:val="0"/>
              <w:spacing w:before="0" w:after="0" w:line="271"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 таблетки с пролонгированным высвобождением, покрытые пленочной оболочкой</w:t>
            </w:r>
          </w:p>
        </w:tc>
      </w:tr>
      <w:tr>
        <w:trPr>
          <w:trHeight w:val="5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Платифиппин*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1541"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A03AD</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Папаверин и его производные</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Дротаверин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АОЗВ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белладонны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4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АОЗВА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Алкалоиды белладонны, третичные амины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Атропин*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 раствор для инъекций</w:t>
            </w:r>
          </w:p>
        </w:tc>
      </w:tr>
      <w:tr>
        <w:trPr>
          <w:trHeight w:val="667"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A03F</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Стимуляторы моторики желудочно-кишечного тракта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57"/>
        <w:gridCol w:w="4670"/>
        <w:gridCol w:w="3706"/>
        <w:gridCol w:w="4598"/>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55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A03FA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Стимуляторы моторики желудочно-кишечного тракта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Метоклопрамид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Противорвотные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А04А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Противорвотные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7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А04АА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Блокаторы серотониновых 5НТЗ-рецепторов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Ондансетрон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сироп;</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суппозитории ректальные;</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лиофилизированные;</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2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заболеваний печени и желчевыводящих путей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А05А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заболеваний желчевыводящих путей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7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А05АА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желчных кислот</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Урсодезоксихолевая кислота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4"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суспензия для приема внутрь; таблетки, покрытые пленочной оболочкой</w:t>
            </w:r>
          </w:p>
        </w:tc>
      </w:tr>
      <w:tr>
        <w:trPr>
          <w:trHeight w:val="62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А05В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заболеваний печени, липотропные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43"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А05ВА</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заболеваний печени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Фосфолипиды + глицирризиновая кислота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61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Янтарная кислота + меглумин + инозин + метионин + никотинамид*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инфузий</w:t>
            </w:r>
          </w:p>
        </w:tc>
      </w:tr>
      <w:tr>
        <w:trPr>
          <w:trHeight w:val="451"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А06</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Слабительные средства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52"/>
        <w:gridCol w:w="4675"/>
        <w:gridCol w:w="3706"/>
        <w:gridCol w:w="4598"/>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А06А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Слабительные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493"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А06АВ</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Контактные слабительные средства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Бисакодил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Суппозитории ректальные;</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оболочкой;</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кишечнорастворимые, покрытые оболочкой</w:t>
            </w:r>
          </w:p>
        </w:tc>
      </w:tr>
      <w:tr>
        <w:trPr>
          <w:trHeight w:val="4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Сеннозиды А и В</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4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A06AD</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Осмотические слабительные средства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Лактулоза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Сироп</w:t>
            </w:r>
          </w:p>
        </w:tc>
      </w:tr>
      <w:tr>
        <w:trPr>
          <w:trHeight w:val="121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Макрогол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приема внутрь;</w:t>
            </w:r>
          </w:p>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приема внутрь (для детей)</w:t>
            </w:r>
          </w:p>
        </w:tc>
      </w:tr>
      <w:tr>
        <w:trPr>
          <w:trHeight w:val="83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Противодиарейные, кишечные противовоспалительные и противомикробные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А07В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Адсорбирующие кишечные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7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А07ВС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адсорбирующие кишечные препараты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Смектит диоктаэдрический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приема внутрь;</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приема внутрь; таблетки диспергируемые</w:t>
            </w:r>
          </w:p>
        </w:tc>
      </w:tr>
      <w:tr>
        <w:trPr>
          <w:trHeight w:val="61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A07D</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снижающие моторику желудочно- кишечного тракта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94"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A07DA</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снижающие моторику желудочно- кишечного тракта</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Лоперамид</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таблетки;</w:t>
            </w:r>
          </w:p>
          <w:p>
            <w:pPr>
              <w:pStyle w:val="Style20"/>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жевательные; таблетки-лиофилизат</w:t>
            </w:r>
          </w:p>
        </w:tc>
      </w:tr>
    </w:tbl>
    <w:p>
      <w:pPr>
        <w:spacing w:lineRule="exact" w:line="1"/>
        <w:rPr>
          <w:sz w:val="2"/>
          <w:szCs w:val="2"/>
        </w:rPr>
      </w:pPr>
      <w:r>
        <w:br w:type="page"/>
      </w:r>
    </w:p>
    <w:tbl>
      <w:tblPr>
        <w:tblOverlap w:val="never"/>
        <w:jc w:val="center"/>
        <w:tblLayout w:type="fixed"/>
      </w:tblPr>
      <w:tblGrid>
        <w:gridCol w:w="1152"/>
        <w:gridCol w:w="4675"/>
        <w:gridCol w:w="3701"/>
        <w:gridCol w:w="4594"/>
      </w:tblGrid>
      <w:tr>
        <w:trPr>
          <w:trHeight w:val="42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6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А07Е</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Кишечные противовоспалительные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65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А07ЕС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Аминосалициловая кислота и аналогичные препараты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Месалазин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Суппозитории ректальные;</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ректальная;</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кишечнорастворимые с пролонгированным высвобождением, покрытые пленочной оболочкой;</w:t>
            </w:r>
          </w:p>
          <w:p>
            <w:pPr>
              <w:pStyle w:val="Style20"/>
              <w:keepNext w:val="0"/>
              <w:keepLines w:val="0"/>
              <w:widowControl w:val="0"/>
              <w:shd w:val="clear" w:color="auto" w:fill="auto"/>
              <w:bidi w:val="0"/>
              <w:spacing w:before="0" w:after="4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оболочкой;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пленочной оболочкой;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кишечнорастворимые, покрытые пленочной оболочкой;</w:t>
            </w:r>
          </w:p>
          <w:p>
            <w:pPr>
              <w:pStyle w:val="Style20"/>
              <w:keepNext w:val="0"/>
              <w:keepLines w:val="0"/>
              <w:widowControl w:val="0"/>
              <w:shd w:val="clear" w:color="auto" w:fill="auto"/>
              <w:bidi w:val="0"/>
              <w:spacing w:before="0" w:after="4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таблетки с пролонгированным высвобождением; гранулы кишечнорастворимые с пролонгированным высвобождением, покрытые оболочкой;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с пролонгированным высвобождением для приема внутрь</w:t>
            </w:r>
          </w:p>
        </w:tc>
      </w:tr>
      <w:tr>
        <w:trPr>
          <w:trHeight w:val="984"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Сульфасалазин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кишечнорастворимые, покрытые пленочной оболочкой;</w:t>
            </w:r>
          </w:p>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749"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A07F</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Противодиарейные микроорганизмы</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62"/>
        <w:gridCol w:w="4670"/>
        <w:gridCol w:w="3706"/>
        <w:gridCol w:w="4603"/>
      </w:tblGrid>
      <w:tr>
        <w:trPr>
          <w:trHeight w:val="437"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2496"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A07FA</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Противодиарейные микроорганизмы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Бифидобактерии бифидум</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76"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4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приема внутрь и местного применения;</w:t>
            </w:r>
          </w:p>
          <w:p>
            <w:pPr>
              <w:pStyle w:val="Style20"/>
              <w:keepNext w:val="0"/>
              <w:keepLines w:val="0"/>
              <w:widowControl w:val="0"/>
              <w:shd w:val="clear" w:color="auto" w:fill="auto"/>
              <w:bidi w:val="0"/>
              <w:spacing w:before="0" w:after="40" w:line="276" w:lineRule="auto"/>
              <w:ind w:left="0" w:right="50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приема внутрь и местного применения; порошок для приема внутрь;</w:t>
            </w:r>
          </w:p>
          <w:p>
            <w:pPr>
              <w:pStyle w:val="Style20"/>
              <w:keepNext w:val="0"/>
              <w:keepLines w:val="0"/>
              <w:widowControl w:val="0"/>
              <w:shd w:val="clear" w:color="auto" w:fill="auto"/>
              <w:bidi w:val="0"/>
              <w:spacing w:before="0" w:after="4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приема внутрь и местного применения;</w:t>
            </w:r>
          </w:p>
          <w:p>
            <w:pPr>
              <w:pStyle w:val="Style20"/>
              <w:keepNext w:val="0"/>
              <w:keepLines w:val="0"/>
              <w:widowControl w:val="0"/>
              <w:shd w:val="clear" w:color="auto" w:fill="auto"/>
              <w:bidi w:val="0"/>
              <w:spacing w:before="0" w:after="4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суппозитории вагинальные и ректальные; таблетки</w:t>
            </w:r>
          </w:p>
        </w:tc>
      </w:tr>
      <w:tr>
        <w:trPr>
          <w:trHeight w:val="69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Пробиотик из бифидобактерий бифидум однокомпонентный сорбированный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приема внутрь</w:t>
            </w:r>
          </w:p>
        </w:tc>
      </w:tr>
      <w:tr>
        <w:trPr>
          <w:trHeight w:val="62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способствующие пищеварению, включая ферментные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А09А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способствующие пищеварению, включая ферментные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11"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А09АА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Ферментные препараты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Панкреатин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кишечнорастворимые;</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кишечнорастворимые;</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оболочкой;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p>
            <w:pPr>
              <w:pStyle w:val="Style20"/>
              <w:keepNext w:val="0"/>
              <w:keepLines w:val="0"/>
              <w:widowControl w:val="0"/>
              <w:shd w:val="clear" w:color="auto" w:fill="auto"/>
              <w:bidi w:val="0"/>
              <w:spacing w:before="0" w:after="4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кишечнорастворимые, покрытые пленочной оболочкой</w:t>
            </w:r>
          </w:p>
        </w:tc>
      </w:tr>
      <w:tr>
        <w:trPr>
          <w:trHeight w:val="44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сахарного диабета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4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А10А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Инсулины и их аналоги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71"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А10АВ</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Инсулины короткого действия и их аналоги для инъекционного введения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аспарт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и внутривенного введения</w:t>
            </w:r>
          </w:p>
        </w:tc>
      </w:tr>
      <w:tr>
        <w:trPr>
          <w:trHeight w:val="56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глулизин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581"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лизпро</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подкожного введения</w:t>
            </w:r>
          </w:p>
        </w:tc>
      </w:tr>
    </w:tbl>
    <w:p>
      <w:pPr>
        <w:spacing w:lineRule="exact" w:line="1"/>
        <w:rPr>
          <w:sz w:val="2"/>
          <w:szCs w:val="2"/>
        </w:rPr>
      </w:pPr>
      <w:r>
        <w:br w:type="page"/>
      </w:r>
    </w:p>
    <w:tbl>
      <w:tblPr>
        <w:tblOverlap w:val="never"/>
        <w:jc w:val="center"/>
        <w:tblLayout w:type="fixed"/>
      </w:tblPr>
      <w:tblGrid>
        <w:gridCol w:w="1152"/>
        <w:gridCol w:w="4670"/>
        <w:gridCol w:w="3710"/>
        <w:gridCol w:w="4598"/>
      </w:tblGrid>
      <w:tr>
        <w:trPr>
          <w:trHeight w:val="42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65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растворимый (человеческий генно-инженерный)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65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А10АС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Инсулины средней продолжительности действия и их аналоги для инъекционного введения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Инсулин-изофан (человеческий генно- инженерный)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подкожного введения</w:t>
            </w:r>
          </w:p>
        </w:tc>
      </w:tr>
      <w:tr>
        <w:trPr>
          <w:trHeight w:val="446"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A10AD</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аспарт двухфазный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подкожного введения</w:t>
            </w:r>
          </w:p>
        </w:tc>
      </w:tr>
      <w:tr>
        <w:trPr>
          <w:trHeight w:val="44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деглудек + инсулин аспарт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65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двухфазный (человеческий генно-инженерный)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подкожного введения</w:t>
            </w:r>
          </w:p>
        </w:tc>
      </w:tr>
      <w:tr>
        <w:trPr>
          <w:trHeight w:val="50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лизпро двухфазный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подкожного введения</w:t>
            </w:r>
          </w:p>
        </w:tc>
      </w:tr>
      <w:tr>
        <w:trPr>
          <w:trHeight w:val="456"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А10АЕ</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Инсулины длительного действия и их аналоги для инъекционного введения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гларгин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гларгин + ликсисенатид*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4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деглудек</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3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Инсулин детемир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7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А10В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Гипогликемические препараты, кроме инсулинов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9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А10ВА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Бигуаниды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Метформин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 таблетки пролонгированного действия;</w:t>
            </w:r>
          </w:p>
          <w:p>
            <w:pPr>
              <w:pStyle w:val="Style20"/>
              <w:keepNext w:val="0"/>
              <w:keepLines w:val="0"/>
              <w:widowControl w:val="0"/>
              <w:shd w:val="clear" w:color="auto" w:fill="auto"/>
              <w:bidi w:val="0"/>
              <w:spacing w:before="0" w:after="4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p>
            <w:pPr>
              <w:pStyle w:val="Style20"/>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таблетки с пролонгированным высвобождением, покрытые пленочной оболочкой</w:t>
            </w:r>
          </w:p>
        </w:tc>
      </w:tr>
      <w:tr>
        <w:trPr>
          <w:trHeight w:val="576"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А10ВВ</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сульфонилмочевины</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Глибенкламид</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bl>
    <w:p>
      <w:pPr>
        <w:spacing w:lineRule="exact" w:line="1"/>
        <w:rPr>
          <w:sz w:val="2"/>
          <w:szCs w:val="2"/>
        </w:rPr>
      </w:pPr>
      <w:r>
        <w:br w:type="page"/>
      </w:r>
    </w:p>
    <w:tbl>
      <w:tblPr>
        <w:tblOverlap w:val="never"/>
        <w:jc w:val="center"/>
        <w:tblLayout w:type="fixed"/>
      </w:tblPr>
      <w:tblGrid>
        <w:gridCol w:w="1157"/>
        <w:gridCol w:w="4666"/>
        <w:gridCol w:w="3715"/>
        <w:gridCol w:w="4598"/>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06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Гликлазид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20"/>
              <w:keepNext w:val="0"/>
              <w:keepLines w:val="0"/>
              <w:widowControl w:val="0"/>
              <w:shd w:val="clear" w:color="auto" w:fill="auto"/>
              <w:bidi w:val="0"/>
              <w:spacing w:before="0" w:after="0" w:line="30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модифицированным высвобождением; таблетки с пролонгированным высвобождением</w:t>
            </w:r>
          </w:p>
        </w:tc>
      </w:tr>
      <w:tr>
        <w:trPr>
          <w:trHeight w:val="54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А10ВН</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дипептидилпептидазы-4 (ДПП-4)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Алоглиптин*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Вилдаглиптин*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Гозоглиптин*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Линаглиптин*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3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Саксаглиптин*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8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Ситаглиптин*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3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Эвоглиптин*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5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en-US" w:eastAsia="en-US" w:bidi="en-US"/>
              </w:rPr>
              <w:t>A10BJ</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Аналоги глюкагоноподобного пептида-1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Дулаглутид*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Ликсисенатид*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53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Семаглутид*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54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А10ВК</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натрийзависимого переносчика глюкозы 2 типа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Дапаглифлозин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3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Ипраглифлозин*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Эмпаглифлозин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7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Эртуглифлозин*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67"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А10ВХ</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гипогликемические препараты, кроме инсулинов</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Репаглинид*</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bl>
    <w:p>
      <w:pPr>
        <w:spacing w:lineRule="exact" w:line="1"/>
        <w:rPr>
          <w:sz w:val="2"/>
          <w:szCs w:val="2"/>
        </w:rPr>
      </w:pPr>
      <w:r>
        <w:br w:type="page"/>
      </w:r>
    </w:p>
    <w:tbl>
      <w:tblPr>
        <w:tblOverlap w:val="never"/>
        <w:jc w:val="center"/>
        <w:tblLayout w:type="fixed"/>
      </w:tblPr>
      <w:tblGrid>
        <w:gridCol w:w="1152"/>
        <w:gridCol w:w="4670"/>
        <w:gridCol w:w="3706"/>
        <w:gridCol w:w="4598"/>
      </w:tblGrid>
      <w:tr>
        <w:trPr>
          <w:trHeight w:val="437"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Витамины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А11С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Витамины А и </w:t>
            </w:r>
            <w:r>
              <w:rPr>
                <w:rFonts w:ascii="Arial" w:eastAsia="Arial" w:hAnsi="Arial" w:cs="Arial"/>
                <w:color w:val="000000"/>
                <w:spacing w:val="0"/>
                <w:w w:val="100"/>
                <w:position w:val="0"/>
                <w:sz w:val="18"/>
                <w:szCs w:val="18"/>
                <w:shd w:val="clear" w:color="auto" w:fill="auto"/>
                <w:lang w:val="en-US" w:eastAsia="en-US" w:bidi="en-US"/>
              </w:rPr>
              <w:t xml:space="preserve">D, </w:t>
            </w:r>
            <w:r>
              <w:rPr>
                <w:rFonts w:ascii="Arial" w:eastAsia="Arial" w:hAnsi="Arial" w:cs="Arial"/>
                <w:color w:val="000000"/>
                <w:spacing w:val="0"/>
                <w:w w:val="100"/>
                <w:position w:val="0"/>
                <w:sz w:val="18"/>
                <w:szCs w:val="18"/>
                <w:shd w:val="clear" w:color="auto" w:fill="auto"/>
                <w:lang w:val="ru-RU" w:eastAsia="ru-RU" w:bidi="ru-RU"/>
              </w:rPr>
              <w:t>включая их комбинации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81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А11СА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Витамин 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Ретинол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Драже;</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для приема внутрь и наружного применения; капсулы;</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для наружного применения;</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 (масляный);</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 и наружного применения (масляный)</w:t>
            </w:r>
          </w:p>
        </w:tc>
      </w:tr>
      <w:tr>
        <w:trPr>
          <w:trHeight w:val="55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А11СС</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Витамин </w:t>
            </w:r>
            <w:r>
              <w:rPr>
                <w:rFonts w:ascii="Arial" w:eastAsia="Arial" w:hAnsi="Arial" w:cs="Arial"/>
                <w:color w:val="000000"/>
                <w:spacing w:val="0"/>
                <w:w w:val="100"/>
                <w:position w:val="0"/>
                <w:sz w:val="18"/>
                <w:szCs w:val="18"/>
                <w:shd w:val="clear" w:color="auto" w:fill="auto"/>
                <w:lang w:val="en-US" w:eastAsia="en-US" w:bidi="en-US"/>
              </w:rPr>
              <w:t xml:space="preserve">D </w:t>
            </w:r>
            <w:r>
              <w:rPr>
                <w:rFonts w:ascii="Arial" w:eastAsia="Arial" w:hAnsi="Arial" w:cs="Arial"/>
                <w:color w:val="000000"/>
                <w:spacing w:val="0"/>
                <w:w w:val="100"/>
                <w:position w:val="0"/>
                <w:sz w:val="18"/>
                <w:szCs w:val="18"/>
                <w:shd w:val="clear" w:color="auto" w:fill="auto"/>
                <w:lang w:val="ru-RU" w:eastAsia="ru-RU" w:bidi="ru-RU"/>
              </w:rPr>
              <w:t>и его аналоги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Альфакальцидол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для приема внутрь; капсулы</w:t>
            </w:r>
          </w:p>
        </w:tc>
      </w:tr>
      <w:tr>
        <w:trPr>
          <w:trHeight w:val="29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Кальцитриол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Колекальциферол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для приема внутрь; раствор для приема внутрь (масляный)</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A11D</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Витамин </w:t>
            </w:r>
            <w:r>
              <w:rPr>
                <w:rFonts w:ascii="Arial" w:eastAsia="Arial" w:hAnsi="Arial" w:cs="Arial"/>
                <w:color w:val="000000"/>
                <w:spacing w:val="0"/>
                <w:w w:val="100"/>
                <w:position w:val="0"/>
                <w:sz w:val="18"/>
                <w:szCs w:val="18"/>
                <w:shd w:val="clear" w:color="auto" w:fill="auto"/>
                <w:lang w:val="en-US" w:eastAsia="en-US" w:bidi="en-US"/>
              </w:rPr>
              <w:t xml:space="preserve">Bi </w:t>
            </w:r>
            <w:r>
              <w:rPr>
                <w:rFonts w:ascii="Arial" w:eastAsia="Arial" w:hAnsi="Arial" w:cs="Arial"/>
                <w:color w:val="000000"/>
                <w:spacing w:val="0"/>
                <w:w w:val="100"/>
                <w:position w:val="0"/>
                <w:sz w:val="18"/>
                <w:szCs w:val="18"/>
                <w:shd w:val="clear" w:color="auto" w:fill="auto"/>
                <w:lang w:val="ru-RU" w:eastAsia="ru-RU" w:bidi="ru-RU"/>
              </w:rPr>
              <w:t>и его комбинации с витаминами В</w:t>
            </w:r>
            <w:r>
              <w:rPr>
                <w:rFonts w:ascii="Arial" w:eastAsia="Arial" w:hAnsi="Arial" w:cs="Arial"/>
                <w:color w:val="000000"/>
                <w:spacing w:val="0"/>
                <w:w w:val="100"/>
                <w:position w:val="0"/>
                <w:sz w:val="18"/>
                <w:szCs w:val="18"/>
                <w:shd w:val="clear" w:color="auto" w:fill="auto"/>
                <w:vertAlign w:val="subscript"/>
                <w:lang w:val="ru-RU" w:eastAsia="ru-RU" w:bidi="ru-RU"/>
              </w:rPr>
              <w:t>6</w:t>
            </w:r>
            <w:r>
              <w:rPr>
                <w:rFonts w:ascii="Arial" w:eastAsia="Arial" w:hAnsi="Arial" w:cs="Arial"/>
                <w:color w:val="000000"/>
                <w:spacing w:val="0"/>
                <w:w w:val="100"/>
                <w:position w:val="0"/>
                <w:sz w:val="18"/>
                <w:szCs w:val="18"/>
                <w:shd w:val="clear" w:color="auto" w:fill="auto"/>
                <w:lang w:val="ru-RU" w:eastAsia="ru-RU" w:bidi="ru-RU"/>
              </w:rPr>
              <w:t xml:space="preserve"> и В12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A11DA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Витамин </w:t>
            </w:r>
            <w:r>
              <w:rPr>
                <w:rFonts w:ascii="Arial" w:eastAsia="Arial" w:hAnsi="Arial" w:cs="Arial"/>
                <w:color w:val="000000"/>
                <w:spacing w:val="0"/>
                <w:w w:val="100"/>
                <w:position w:val="0"/>
                <w:sz w:val="18"/>
                <w:szCs w:val="18"/>
                <w:shd w:val="clear" w:color="auto" w:fill="auto"/>
                <w:lang w:val="en-US" w:eastAsia="en-US" w:bidi="en-US"/>
              </w:rPr>
              <w:t>Bi</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Тиамин*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w:t>
            </w:r>
          </w:p>
        </w:tc>
      </w:tr>
      <w:tr>
        <w:trPr>
          <w:trHeight w:val="51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A11G</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Аскорбиновая кислота (витамин С), включая комбинации с другими средствами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3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A11GA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Аскорбиновая кислота (витамин 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Аскорбиновая кислота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Драже;</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для приема внутрь;</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пролонгированного действия;</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приема внутрь;</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приема внутрь;</w:t>
            </w:r>
          </w:p>
          <w:p>
            <w:pPr>
              <w:pStyle w:val="Style20"/>
              <w:keepNext w:val="0"/>
              <w:keepLines w:val="0"/>
              <w:widowControl w:val="0"/>
              <w:shd w:val="clear" w:color="auto" w:fill="auto"/>
              <w:bidi w:val="0"/>
              <w:spacing w:before="0" w:after="6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А11Н</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витаминные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А11НА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витаминные препараты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Пиридоксин*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326"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А12</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Минеральные добавки</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52"/>
        <w:gridCol w:w="4670"/>
        <w:gridCol w:w="3710"/>
        <w:gridCol w:w="4594"/>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А12А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кальция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9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А12АА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кальция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Кальция глюконат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А12С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минеральные добавки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0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А12СХ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минеральные вещества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Калия и магния аспарагинат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Анаболические средства системного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А14А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Анаболические стероиды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4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А14АВ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эстрена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Нандролон*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 (масляный)</w:t>
            </w:r>
          </w:p>
        </w:tc>
      </w:tr>
      <w:tr>
        <w:trPr>
          <w:trHeight w:val="84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для лечения заболеваний желудочно-кишечного тракта и нарушений обмена веществ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3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А16А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для лечения заболеваний желудочно-кишечного тракта и нарушений обмена веществ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47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А16АА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Аминокислоты и их производные</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Адеметионин*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71"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кишечнорастворимые; таблетки кишечнорастворимые, покрытые пленочной оболочкой;</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оболочкой</w:t>
            </w:r>
          </w:p>
        </w:tc>
      </w:tr>
      <w:tr>
        <w:trPr>
          <w:trHeight w:val="758"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А16АВ</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Ферментные препараты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Агалсидаза альфа*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75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Агалсидаза бета*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tc>
      </w:tr>
      <w:tr>
        <w:trPr>
          <w:trHeight w:val="768"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Велаглюцераза альфа*</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bl>
    <w:p>
      <w:pPr>
        <w:sectPr>
          <w:headerReference w:type="default" r:id="rId17"/>
          <w:footnotePr>
            <w:pos w:val="pageBottom"/>
            <w:numFmt w:val="decimal"/>
            <w:numRestart w:val="continuous"/>
          </w:footnotePr>
          <w:pgSz w:w="16840" w:h="11900" w:orient="landscape"/>
          <w:pgMar w:top="1124" w:left="1508" w:right="1162" w:bottom="1128" w:header="0" w:footer="700" w:gutter="0"/>
          <w:pgNumType w:start="2"/>
          <w:cols w:space="720"/>
          <w:noEndnote/>
          <w:rtlGutter w:val="0"/>
          <w:docGrid w:linePitch="360"/>
        </w:sectPr>
      </w:pPr>
    </w:p>
    <w:tbl>
      <w:tblPr>
        <w:tblOverlap w:val="never"/>
        <w:jc w:val="center"/>
        <w:tblLayout w:type="fixed"/>
      </w:tblPr>
      <w:tblGrid>
        <w:gridCol w:w="1157"/>
        <w:gridCol w:w="4666"/>
        <w:gridCol w:w="3710"/>
        <w:gridCol w:w="4598"/>
      </w:tblGrid>
      <w:tr>
        <w:trPr>
          <w:trHeight w:val="42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744"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Идурсульфаза*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75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Имиглюцераза*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r>
        <w:trPr>
          <w:trHeight w:val="75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Ларонидаза*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74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Себелипаза альфа*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74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Талиглюцераза альфа*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tc>
      </w:tr>
      <w:tr>
        <w:trPr>
          <w:trHeight w:val="54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А16АХ</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препараты для лечения заболеваний желудочно-кишечного тракта и нарушений обмена веществ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Миглустат*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3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Нитизинон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Сапроптерин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растворимые</w:t>
            </w:r>
          </w:p>
        </w:tc>
      </w:tr>
      <w:tr>
        <w:trPr>
          <w:trHeight w:val="253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Тиоктовая кислота*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6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внутривенного введения;</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p>
            <w:pPr>
              <w:pStyle w:val="Style20"/>
              <w:keepNext w:val="0"/>
              <w:keepLines w:val="0"/>
              <w:widowControl w:val="0"/>
              <w:shd w:val="clear" w:color="auto" w:fill="auto"/>
              <w:bidi w:val="0"/>
              <w:spacing w:before="0" w:after="0" w:line="295"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 раствор для инфузий;</w:t>
            </w:r>
          </w:p>
          <w:p>
            <w:pPr>
              <w:pStyle w:val="Style20"/>
              <w:keepNext w:val="0"/>
              <w:keepLines w:val="0"/>
              <w:widowControl w:val="0"/>
              <w:shd w:val="clear" w:color="auto" w:fill="auto"/>
              <w:bidi w:val="0"/>
              <w:spacing w:before="0" w:after="0" w:line="295"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p>
            <w:pPr>
              <w:pStyle w:val="Style20"/>
              <w:keepNext w:val="0"/>
              <w:keepLines w:val="0"/>
              <w:widowControl w:val="0"/>
              <w:shd w:val="clear" w:color="auto" w:fill="auto"/>
              <w:bidi w:val="0"/>
              <w:spacing w:before="0" w:after="0" w:line="295"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Кровь и система кроветворения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В01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Антитромботические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6"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В01А</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Антитромботические средства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ectPr>
          <w:headerReference w:type="default" r:id="rId18"/>
          <w:footnotePr>
            <w:pos w:val="pageBottom"/>
            <w:numFmt w:val="decimal"/>
            <w:numRestart w:val="continuous"/>
          </w:footnotePr>
          <w:pgSz w:w="16840" w:h="11900" w:orient="landscape"/>
          <w:pgMar w:top="1124" w:left="1508" w:right="1162" w:bottom="1128" w:header="696" w:footer="700" w:gutter="0"/>
          <w:pgNumType w:start="63"/>
          <w:cols w:space="720"/>
          <w:noEndnote/>
          <w:rtlGutter w:val="0"/>
          <w:docGrid w:linePitch="360"/>
        </w:sectPr>
      </w:pPr>
    </w:p>
    <w:tbl>
      <w:tblPr>
        <w:tblOverlap w:val="never"/>
        <w:jc w:val="center"/>
        <w:tblLayout w:type="fixed"/>
      </w:tblPr>
      <w:tblGrid>
        <w:gridCol w:w="1152"/>
        <w:gridCol w:w="4661"/>
        <w:gridCol w:w="3710"/>
        <w:gridCol w:w="4598"/>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В01АА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Антагонисты витамина К</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Варфарин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В01АВ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Группа гепарина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Парнапарин натрия*</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54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В01АС</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Антиагреганты, кроме гепарина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Клопидогрел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Селексипаг*</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3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Тикагрелор*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9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В01АЕ</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Прямые ингибиторы тромбина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Дабигатрана этексилат*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66"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B01AF</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Прямые ингибиторы фактора Ха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Апиксабан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6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Ривароксабан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3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В02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 емостатические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4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В02А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Антифибринолитические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2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В02АА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Аминокислоты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Транексамовая кислота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 таблетки, покрытые пленочной оболочкой</w:t>
            </w:r>
          </w:p>
        </w:tc>
      </w:tr>
      <w:tr>
        <w:trPr>
          <w:trHeight w:val="44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В02В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Витамин К и другие гемостатики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В02ВА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Витамин К</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Менадиона натрия бисульфит*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w:t>
            </w:r>
          </w:p>
        </w:tc>
      </w:tr>
      <w:tr>
        <w:trPr>
          <w:trHeight w:val="44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В02ВС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Местные гемостатики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Фибриноген + тромбин*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Губка</w:t>
            </w:r>
          </w:p>
        </w:tc>
      </w:tr>
      <w:tr>
        <w:trPr>
          <w:trHeight w:val="78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B02BD</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Факторы свертывания крови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Антиингибиторный коагулянтный комплекс*</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r>
        <w:trPr>
          <w:trHeight w:val="797"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Мороктоког альфа*</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tc>
      </w:tr>
    </w:tbl>
    <w:p>
      <w:pPr>
        <w:spacing w:lineRule="exact" w:line="1"/>
        <w:rPr>
          <w:sz w:val="2"/>
          <w:szCs w:val="2"/>
        </w:rPr>
      </w:pPr>
      <w:r>
        <w:br w:type="page"/>
      </w:r>
    </w:p>
    <w:tbl>
      <w:tblPr>
        <w:tblOverlap w:val="never"/>
        <w:jc w:val="center"/>
        <w:tblLayout w:type="fixed"/>
      </w:tblPr>
      <w:tblGrid>
        <w:gridCol w:w="1152"/>
        <w:gridCol w:w="4670"/>
        <w:gridCol w:w="3710"/>
        <w:gridCol w:w="4608"/>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76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Нонаког альфа*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tc>
      </w:tr>
      <w:tr>
        <w:trPr>
          <w:trHeight w:val="778"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Октоког альфа*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tc>
      </w:tr>
      <w:tr>
        <w:trPr>
          <w:trHeight w:val="874"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Симоктоког альфа (фактор свертывания крови VIII человеческий рекомбинантный)*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tc>
      </w:tr>
      <w:tr>
        <w:trPr>
          <w:trHeight w:val="778"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Фактор свертывания крови VII*</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tc>
      </w:tr>
      <w:tr>
        <w:trPr>
          <w:trHeight w:val="1421"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Фактор свертывания крови VIII*</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p>
            <w:pPr>
              <w:pStyle w:val="Style20"/>
              <w:keepNext w:val="0"/>
              <w:keepLines w:val="0"/>
              <w:widowControl w:val="0"/>
              <w:shd w:val="clear" w:color="auto" w:fill="auto"/>
              <w:bidi w:val="0"/>
              <w:spacing w:before="0" w:after="4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p>
            <w:pPr>
              <w:pStyle w:val="Style20"/>
              <w:keepNext w:val="0"/>
              <w:keepLines w:val="0"/>
              <w:widowControl w:val="0"/>
              <w:shd w:val="clear" w:color="auto" w:fill="auto"/>
              <w:bidi w:val="0"/>
              <w:spacing w:before="0" w:after="4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инфузий (замороженный)</w:t>
            </w:r>
          </w:p>
        </w:tc>
      </w:tr>
      <w:tr>
        <w:trPr>
          <w:trHeight w:val="1162"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Фактор свертывания крови IX*</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r>
        <w:trPr>
          <w:trHeight w:val="83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Факторы свертывания крови II, VII, IX, X в комбинации (протромбиновый комплекс)*</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tc>
      </w:tr>
      <w:tr>
        <w:trPr>
          <w:trHeight w:val="624"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Факторы свертывания крови II, IX и X в комбинации*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r>
        <w:trPr>
          <w:trHeight w:val="624"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Фактор свертывания крови VIII + фактор Виллебранда*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tc>
      </w:tr>
      <w:tr>
        <w:trPr>
          <w:trHeight w:val="696"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Эптаког альфа (активированный)*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tc>
      </w:tr>
      <w:tr>
        <w:trPr>
          <w:trHeight w:val="600"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Эфмороктоког альфа*</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tc>
      </w:tr>
    </w:tbl>
    <w:p>
      <w:pPr>
        <w:spacing w:lineRule="exact" w:line="1"/>
        <w:rPr>
          <w:sz w:val="2"/>
          <w:szCs w:val="2"/>
        </w:rPr>
      </w:pPr>
      <w:r>
        <w:br w:type="page"/>
      </w:r>
    </w:p>
    <w:tbl>
      <w:tblPr>
        <w:tblOverlap w:val="never"/>
        <w:jc w:val="center"/>
        <w:tblLayout w:type="fixed"/>
      </w:tblPr>
      <w:tblGrid>
        <w:gridCol w:w="1152"/>
        <w:gridCol w:w="4670"/>
        <w:gridCol w:w="3701"/>
        <w:gridCol w:w="4603"/>
      </w:tblGrid>
      <w:tr>
        <w:trPr>
          <w:trHeight w:val="43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68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В02ВХ</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системные гемостатики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Ромиплостим*</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подкожного введения</w:t>
            </w:r>
          </w:p>
        </w:tc>
      </w:tr>
      <w:tr>
        <w:trPr>
          <w:trHeight w:val="49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Элтромбопаг*</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8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Эмицизумаб*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143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Этамзилат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 и наружного применения*; таблетки</w:t>
            </w: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ВОЗ</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Антианемические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ВОЗА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железа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1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ВОЗАВ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Пероральные препараты трехвалентного железа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Железа </w:t>
            </w:r>
            <w:r>
              <w:rPr>
                <w:rFonts w:ascii="Arial" w:eastAsia="Arial" w:hAnsi="Arial" w:cs="Arial"/>
                <w:color w:val="000000"/>
                <w:spacing w:val="0"/>
                <w:w w:val="100"/>
                <w:position w:val="0"/>
                <w:sz w:val="18"/>
                <w:szCs w:val="18"/>
                <w:shd w:val="clear" w:color="auto" w:fill="auto"/>
                <w:lang w:val="en-US" w:eastAsia="en-US" w:bidi="en-US"/>
              </w:rPr>
              <w:t xml:space="preserve">(III) </w:t>
            </w:r>
            <w:r>
              <w:rPr>
                <w:rFonts w:ascii="Arial" w:eastAsia="Arial" w:hAnsi="Arial" w:cs="Arial"/>
                <w:color w:val="000000"/>
                <w:spacing w:val="0"/>
                <w:w w:val="100"/>
                <w:position w:val="0"/>
                <w:sz w:val="18"/>
                <w:szCs w:val="18"/>
                <w:shd w:val="clear" w:color="auto" w:fill="auto"/>
                <w:lang w:val="ru-RU" w:eastAsia="ru-RU" w:bidi="ru-RU"/>
              </w:rPr>
              <w:t>гидроксид полимальтозат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для приема внутрь; сироп;</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жевательные</w:t>
            </w:r>
          </w:p>
        </w:tc>
      </w:tr>
      <w:tr>
        <w:trPr>
          <w:trHeight w:val="590"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ВОЗАС</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Парентеральные препараты трехвалентного железа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Железа </w:t>
            </w:r>
            <w:r>
              <w:rPr>
                <w:rFonts w:ascii="Arial" w:eastAsia="Arial" w:hAnsi="Arial" w:cs="Arial"/>
                <w:color w:val="000000"/>
                <w:spacing w:val="0"/>
                <w:w w:val="100"/>
                <w:position w:val="0"/>
                <w:sz w:val="18"/>
                <w:szCs w:val="18"/>
                <w:shd w:val="clear" w:color="auto" w:fill="auto"/>
                <w:lang w:val="en-US" w:eastAsia="en-US" w:bidi="en-US"/>
              </w:rPr>
              <w:t xml:space="preserve">(III) </w:t>
            </w:r>
            <w:r>
              <w:rPr>
                <w:rFonts w:ascii="Arial" w:eastAsia="Arial" w:hAnsi="Arial" w:cs="Arial"/>
                <w:color w:val="000000"/>
                <w:spacing w:val="0"/>
                <w:w w:val="100"/>
                <w:position w:val="0"/>
                <w:sz w:val="18"/>
                <w:szCs w:val="18"/>
                <w:shd w:val="clear" w:color="auto" w:fill="auto"/>
                <w:lang w:val="ru-RU" w:eastAsia="ru-RU" w:bidi="ru-RU"/>
              </w:rPr>
              <w:t>гидроксид олигоизомальтозат*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62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Железа </w:t>
            </w:r>
            <w:r>
              <w:rPr>
                <w:rFonts w:ascii="Arial" w:eastAsia="Arial" w:hAnsi="Arial" w:cs="Arial"/>
                <w:color w:val="000000"/>
                <w:spacing w:val="0"/>
                <w:w w:val="100"/>
                <w:position w:val="0"/>
                <w:sz w:val="18"/>
                <w:szCs w:val="18"/>
                <w:shd w:val="clear" w:color="auto" w:fill="auto"/>
                <w:lang w:val="en-US" w:eastAsia="en-US" w:bidi="en-US"/>
              </w:rPr>
              <w:t xml:space="preserve">(III) </w:t>
            </w:r>
            <w:r>
              <w:rPr>
                <w:rFonts w:ascii="Arial" w:eastAsia="Arial" w:hAnsi="Arial" w:cs="Arial"/>
                <w:color w:val="000000"/>
                <w:spacing w:val="0"/>
                <w:w w:val="100"/>
                <w:position w:val="0"/>
                <w:sz w:val="18"/>
                <w:szCs w:val="18"/>
                <w:shd w:val="clear" w:color="auto" w:fill="auto"/>
                <w:lang w:val="ru-RU" w:eastAsia="ru-RU" w:bidi="ru-RU"/>
              </w:rPr>
              <w:t>гидроксида сахарозный комплекс*</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41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Железа карбоксимальтозат*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ВОЗВ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Витамин В12 и фолиевая кислота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ВОЗВА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Витамин </w:t>
            </w:r>
            <w:r>
              <w:rPr>
                <w:rFonts w:ascii="Arial" w:eastAsia="Arial" w:hAnsi="Arial" w:cs="Arial"/>
                <w:color w:val="000000"/>
                <w:spacing w:val="0"/>
                <w:w w:val="100"/>
                <w:position w:val="0"/>
                <w:sz w:val="18"/>
                <w:szCs w:val="18"/>
                <w:shd w:val="clear" w:color="auto" w:fill="auto"/>
                <w:lang w:val="en-US" w:eastAsia="en-US" w:bidi="en-US"/>
              </w:rPr>
              <w:t>Bi</w:t>
            </w:r>
            <w:r>
              <w:rPr>
                <w:rFonts w:ascii="Arial" w:eastAsia="Arial" w:hAnsi="Arial" w:cs="Arial"/>
                <w:color w:val="000000"/>
                <w:spacing w:val="0"/>
                <w:w w:val="100"/>
                <w:position w:val="0"/>
                <w:sz w:val="18"/>
                <w:szCs w:val="18"/>
                <w:shd w:val="clear" w:color="auto" w:fill="auto"/>
                <w:vertAlign w:val="subscript"/>
                <w:lang w:val="en-US" w:eastAsia="en-US" w:bidi="en-US"/>
              </w:rPr>
              <w:t>2</w:t>
            </w:r>
            <w:r>
              <w:rPr>
                <w:rFonts w:ascii="Arial" w:eastAsia="Arial" w:hAnsi="Arial" w:cs="Arial"/>
                <w:color w:val="000000"/>
                <w:spacing w:val="0"/>
                <w:w w:val="100"/>
                <w:position w:val="0"/>
                <w:sz w:val="18"/>
                <w:szCs w:val="18"/>
                <w:shd w:val="clear" w:color="auto" w:fill="auto"/>
                <w:lang w:val="en-US" w:eastAsia="en-US" w:bidi="en-US"/>
              </w:rPr>
              <w:t xml:space="preserve"> </w:t>
            </w:r>
            <w:r>
              <w:rPr>
                <w:rFonts w:ascii="Arial" w:eastAsia="Arial" w:hAnsi="Arial" w:cs="Arial"/>
                <w:color w:val="000000"/>
                <w:spacing w:val="0"/>
                <w:w w:val="100"/>
                <w:position w:val="0"/>
                <w:sz w:val="18"/>
                <w:szCs w:val="18"/>
                <w:shd w:val="clear" w:color="auto" w:fill="auto"/>
                <w:lang w:val="ru-RU" w:eastAsia="ru-RU" w:bidi="ru-RU"/>
              </w:rPr>
              <w:t>(цианокобаламин и его аналоги)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Цианокобаламин*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74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ВОЗВВ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Фолиевая кислота и ее производные</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Фолиевая кислота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ВОЗХ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антианемические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71"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ВОЗХА</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антианемические препараты</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Дарбэпоэтин альфа*</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bl>
    <w:p>
      <w:pPr>
        <w:spacing w:lineRule="exact" w:line="1"/>
        <w:rPr>
          <w:sz w:val="2"/>
          <w:szCs w:val="2"/>
        </w:rPr>
      </w:pPr>
      <w:r>
        <w:br w:type="page"/>
      </w:r>
    </w:p>
    <w:tbl>
      <w:tblPr>
        <w:tblOverlap w:val="never"/>
        <w:jc w:val="center"/>
        <w:tblLayout w:type="fixed"/>
      </w:tblPr>
      <w:tblGrid>
        <w:gridCol w:w="1157"/>
        <w:gridCol w:w="4670"/>
        <w:gridCol w:w="3710"/>
        <w:gridCol w:w="4603"/>
      </w:tblGrid>
      <w:tr>
        <w:trPr>
          <w:trHeight w:val="43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624"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Метоксиполиэтиленгликоль- эпоэтин бета*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подкожного введения</w:t>
            </w:r>
          </w:p>
        </w:tc>
      </w:tr>
      <w:tr>
        <w:trPr>
          <w:trHeight w:val="42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Эпоэтин альфа*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подкожного введения</w:t>
            </w:r>
          </w:p>
        </w:tc>
      </w:tr>
      <w:tr>
        <w:trPr>
          <w:trHeight w:val="85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Эпоэтин бета*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и подкожного введения;</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подкожного введения</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В05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Кровезаменители и перфузионные растворы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В05В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Растворы для внутривенного введения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В05ВВ</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Растворы, влияющие на водно-электролитный баланс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Декстроза + калия хлорид + натрия хлорид + натрия цитрат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приема внутрь</w:t>
            </w:r>
          </w:p>
        </w:tc>
      </w:tr>
      <w:tr>
        <w:trPr>
          <w:trHeight w:val="41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Меглюмина натрия сукцинат*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инфузий</w:t>
            </w:r>
          </w:p>
        </w:tc>
      </w:tr>
      <w:tr>
        <w:trPr>
          <w:trHeight w:val="5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В05ВС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Растворы с осмодиуретическим действием</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Маннитол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ингаляций дозированный</w:t>
            </w: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В05С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Ирригационные растворы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11"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В05СХ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ирригационные растворы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Декстроза*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 раствор для инфузий</w:t>
            </w:r>
          </w:p>
        </w:tc>
      </w:tr>
      <w:tr>
        <w:trPr>
          <w:trHeight w:val="581"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В05Х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Добавки к растворам для внутривенного введения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В05ХА</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Растворы электролитов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Магния сульфат*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98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Натрия хлорид*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83"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инфузий; раствор для инъекций; растворитель для приготовления лекарственных форм для инъекций</w:t>
            </w: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Сердечно-сосудистая система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заболеваний сердца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56"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С01А</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Сердечные гликозиды</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57"/>
        <w:gridCol w:w="4670"/>
        <w:gridCol w:w="3706"/>
        <w:gridCol w:w="4603"/>
      </w:tblGrid>
      <w:tr>
        <w:trPr>
          <w:trHeight w:val="43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8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С01АА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Гликозиды наперстянки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Дигоксин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(для детей)</w:t>
            </w: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С01В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Антиаритмические препараты, классы I и </w:t>
            </w:r>
            <w:r>
              <w:rPr>
                <w:rFonts w:ascii="Arial" w:eastAsia="Arial" w:hAnsi="Arial" w:cs="Arial"/>
                <w:color w:val="000000"/>
                <w:spacing w:val="0"/>
                <w:w w:val="100"/>
                <w:position w:val="0"/>
                <w:sz w:val="18"/>
                <w:szCs w:val="18"/>
                <w:shd w:val="clear" w:color="auto" w:fill="auto"/>
                <w:lang w:val="en-US" w:eastAsia="en-US" w:bidi="en-US"/>
              </w:rPr>
              <w:t>III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С01ВА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Антиаритмические препараты, класс </w:t>
            </w:r>
            <w:r>
              <w:rPr>
                <w:rFonts w:ascii="Arial" w:eastAsia="Arial" w:hAnsi="Arial" w:cs="Arial"/>
                <w:color w:val="000000"/>
                <w:spacing w:val="0"/>
                <w:w w:val="100"/>
                <w:position w:val="0"/>
                <w:sz w:val="18"/>
                <w:szCs w:val="18"/>
                <w:shd w:val="clear" w:color="auto" w:fill="auto"/>
                <w:lang w:val="en-US" w:eastAsia="en-US" w:bidi="en-US"/>
              </w:rPr>
              <w:t>IA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Прокаинамид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181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С01ВВ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Антиаритмические препараты, класс </w:t>
            </w:r>
            <w:r>
              <w:rPr>
                <w:rFonts w:ascii="Arial" w:eastAsia="Arial" w:hAnsi="Arial" w:cs="Arial"/>
                <w:color w:val="000000"/>
                <w:spacing w:val="0"/>
                <w:w w:val="100"/>
                <w:position w:val="0"/>
                <w:sz w:val="18"/>
                <w:szCs w:val="18"/>
                <w:shd w:val="clear" w:color="auto" w:fill="auto"/>
                <w:lang w:val="en-US" w:eastAsia="en-US" w:bidi="en-US"/>
              </w:rPr>
              <w:t>IB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Лидокаин*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Гель для местного применения; капли глазные;</w:t>
            </w:r>
          </w:p>
          <w:p>
            <w:pPr>
              <w:pStyle w:val="Style20"/>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спрей для местного и наружного применения; спрей для местного и наружного применения дозированный;</w:t>
            </w:r>
          </w:p>
          <w:p>
            <w:pPr>
              <w:pStyle w:val="Style20"/>
              <w:keepNext w:val="0"/>
              <w:keepLines w:val="0"/>
              <w:widowControl w:val="0"/>
              <w:shd w:val="clear" w:color="auto" w:fill="auto"/>
              <w:bidi w:val="0"/>
              <w:spacing w:before="0" w:after="0" w:line="29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спрей для местного применения дозированный</w:t>
            </w:r>
          </w:p>
        </w:tc>
      </w:tr>
      <w:tr>
        <w:trPr>
          <w:trHeight w:val="5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С01ВС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Антиаритмические препараты, класс </w:t>
            </w:r>
            <w:r>
              <w:rPr>
                <w:rFonts w:ascii="Arial" w:eastAsia="Arial" w:hAnsi="Arial" w:cs="Arial"/>
                <w:color w:val="000000"/>
                <w:spacing w:val="0"/>
                <w:w w:val="100"/>
                <w:position w:val="0"/>
                <w:sz w:val="18"/>
                <w:szCs w:val="18"/>
                <w:shd w:val="clear" w:color="auto" w:fill="auto"/>
                <w:lang w:val="en-US" w:eastAsia="en-US" w:bidi="en-US"/>
              </w:rPr>
              <w:t>IC</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Пропафенон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C01BD</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Антиаритмические препараты, класс </w:t>
            </w:r>
            <w:r>
              <w:rPr>
                <w:rFonts w:ascii="Arial" w:eastAsia="Arial" w:hAnsi="Arial" w:cs="Arial"/>
                <w:color w:val="000000"/>
                <w:spacing w:val="0"/>
                <w:w w:val="100"/>
                <w:position w:val="0"/>
                <w:sz w:val="18"/>
                <w:szCs w:val="18"/>
                <w:shd w:val="clear" w:color="auto" w:fill="auto"/>
                <w:lang w:val="en-US" w:eastAsia="en-US" w:bidi="en-US"/>
              </w:rPr>
              <w:t>III</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Амиодарон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62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C01BG</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Другие антиаритмические препараты, классы I и </w:t>
            </w:r>
            <w:r>
              <w:rPr>
                <w:rFonts w:ascii="Arial" w:eastAsia="Arial" w:hAnsi="Arial" w:cs="Arial"/>
                <w:color w:val="000000"/>
                <w:spacing w:val="0"/>
                <w:w w:val="100"/>
                <w:position w:val="0"/>
                <w:sz w:val="18"/>
                <w:szCs w:val="18"/>
                <w:shd w:val="clear" w:color="auto" w:fill="auto"/>
                <w:lang w:val="en-US" w:eastAsia="en-US" w:bidi="en-US"/>
              </w:rPr>
              <w:t>III</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Лаппаконитина гидробромид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69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СОЮ</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Кардиотонические средства, кроме сердечных гликозидов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58"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С01СА</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Адренергические и дофаминергические средства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Норэпинефрин*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внутривенного введения</w:t>
            </w:r>
          </w:p>
        </w:tc>
      </w:tr>
      <w:tr>
        <w:trPr>
          <w:trHeight w:val="53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Фенилэфрин*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52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Эпинефрин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5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СОЮ</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Вазодилататоры для лечения заболеваний сердца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9"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CO1DA</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Органические нитраты</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Изосорбида динитрат</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1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Спрей дозированный; спрей подъязычный дозированный; таблетки;</w:t>
            </w:r>
          </w:p>
          <w:p>
            <w:pPr>
              <w:pStyle w:val="Style20"/>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w:t>
            </w:r>
          </w:p>
        </w:tc>
      </w:tr>
    </w:tbl>
    <w:p>
      <w:pPr>
        <w:spacing w:lineRule="exact" w:line="1"/>
        <w:rPr>
          <w:sz w:val="2"/>
          <w:szCs w:val="2"/>
        </w:rPr>
      </w:pPr>
      <w:r>
        <w:br w:type="page"/>
      </w:r>
    </w:p>
    <w:tbl>
      <w:tblPr>
        <w:tblOverlap w:val="never"/>
        <w:jc w:val="center"/>
        <w:tblLayout w:type="fixed"/>
      </w:tblPr>
      <w:tblGrid>
        <w:gridCol w:w="1157"/>
        <w:gridCol w:w="4670"/>
        <w:gridCol w:w="3710"/>
        <w:gridCol w:w="4608"/>
      </w:tblGrid>
      <w:tr>
        <w:trPr>
          <w:trHeight w:val="43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2290"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Изосорбида мононитрат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7"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0" w:line="31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пролонгированного действия;</w:t>
            </w:r>
          </w:p>
          <w:p>
            <w:pPr>
              <w:pStyle w:val="Style20"/>
              <w:keepNext w:val="0"/>
              <w:keepLines w:val="0"/>
              <w:widowControl w:val="0"/>
              <w:shd w:val="clear" w:color="auto" w:fill="auto"/>
              <w:bidi w:val="0"/>
              <w:spacing w:before="0" w:after="0" w:line="31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с пролонгированным высвобождением; таблетки;</w:t>
            </w:r>
          </w:p>
          <w:p>
            <w:pPr>
              <w:pStyle w:val="Style20"/>
              <w:keepNext w:val="0"/>
              <w:keepLines w:val="0"/>
              <w:widowControl w:val="0"/>
              <w:shd w:val="clear" w:color="auto" w:fill="auto"/>
              <w:bidi w:val="0"/>
              <w:spacing w:before="0" w:after="0" w:line="31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r>
        <w:trPr>
          <w:trHeight w:val="134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Нитроглицерин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подъязычные; пленки для наклеивания на десну; спрей подъязычный дозированный; таблетки подъязычные;</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сублингвальные</w:t>
            </w:r>
          </w:p>
        </w:tc>
      </w:tr>
      <w:tr>
        <w:trPr>
          <w:trHeight w:val="61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С01Е</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для лечения заболеваний сердца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СМЕВ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для лечения заболеваний сердца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Ивабрадин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Антигипертензивные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5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С02А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Антиадренергические средства центрального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71"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С02АВ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Метилдопа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Метилдопа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38"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С02АС</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Агонисты имидазолиновых рецепторов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Клонидин*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1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Моксонидин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77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С02С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Антиадренергические средства периферического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82"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С02СА</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Альфа-адреноблокаторы</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Доксазозин</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bl>
    <w:p>
      <w:pPr>
        <w:spacing w:lineRule="exact" w:line="1"/>
        <w:rPr>
          <w:sz w:val="2"/>
          <w:szCs w:val="2"/>
        </w:rPr>
      </w:pPr>
      <w:r>
        <w:br w:type="page"/>
      </w:r>
    </w:p>
    <w:tbl>
      <w:tblPr>
        <w:tblOverlap w:val="never"/>
        <w:jc w:val="center"/>
        <w:tblLayout w:type="fixed"/>
      </w:tblPr>
      <w:tblGrid>
        <w:gridCol w:w="1147"/>
        <w:gridCol w:w="4675"/>
        <w:gridCol w:w="3706"/>
        <w:gridCol w:w="4603"/>
      </w:tblGrid>
      <w:tr>
        <w:trPr>
          <w:trHeight w:val="42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6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Урапидил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пролонгированного действия</w:t>
            </w:r>
          </w:p>
        </w:tc>
      </w:tr>
      <w:tr>
        <w:trPr>
          <w:trHeight w:val="451"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С02К</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антигипертензивные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С02КХ</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Антигипертензивные средства для лечения легочной артериальной гипертензии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Амбризентан*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83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Бозентан*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 таблетки, покрытые пленочной оболочкой</w:t>
            </w:r>
          </w:p>
        </w:tc>
      </w:tr>
      <w:tr>
        <w:trPr>
          <w:trHeight w:val="57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Мацитентан*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6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Риоцигуат*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4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СОЗ</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Диуретики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4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СОЗА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Тиазидные диуретики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4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СОЗАА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Тиазиды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 идрохлоротиазид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4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СОЗВ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Тиазидоподобные диуретики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6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СОЗВА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Сульфонамиды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Индапамид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оболочкой;</w:t>
            </w:r>
          </w:p>
          <w:p>
            <w:pPr>
              <w:pStyle w:val="Style20"/>
              <w:keepNext w:val="0"/>
              <w:keepLines w:val="0"/>
              <w:widowControl w:val="0"/>
              <w:shd w:val="clear" w:color="auto" w:fill="auto"/>
              <w:bidi w:val="0"/>
              <w:spacing w:before="0" w:after="6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контролируемым высвобождением, покрытые пленочной оболочкой;</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модифицированным высвобождением, покрытые оболочкой;</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r>
        <w:trPr>
          <w:trHeight w:val="461"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СОЗС</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«Петлевые» диуретики</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52"/>
        <w:gridCol w:w="4670"/>
        <w:gridCol w:w="3701"/>
        <w:gridCol w:w="4598"/>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28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СОЗСА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Сульфонамиды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Фуросемид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C03D</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Калийсберегающие диуретики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4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C03DA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Антагонисты альдостерона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Спиронолактон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таблетки</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Бета-адреноблокаторы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С07А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Бета-адреноблокаторы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С07АА</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Неселективные бета-адреноблокаторы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Пропранолол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0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Соталол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1085"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С07АВ</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Селективные бета-адреноблокаторы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Атенолол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80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Бисопролол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194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Метопролол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p>
            <w:pPr>
              <w:pStyle w:val="Style20"/>
              <w:keepNext w:val="0"/>
              <w:keepLines w:val="0"/>
              <w:widowControl w:val="0"/>
              <w:shd w:val="clear" w:color="auto" w:fill="auto"/>
              <w:bidi w:val="0"/>
              <w:spacing w:before="0" w:after="6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оболочкой;</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r>
        <w:trPr>
          <w:trHeight w:val="5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C07AG</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Альфа- и бета-адреноблокаторы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Карведилол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70"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С08</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Блокаторы кальциевых каналов</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52"/>
        <w:gridCol w:w="4670"/>
        <w:gridCol w:w="3710"/>
        <w:gridCol w:w="4603"/>
      </w:tblGrid>
      <w:tr>
        <w:trPr>
          <w:trHeight w:val="44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62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С08С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Селективные блокаторы кальциевых каналов с преимущественным действием на сосуды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49"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С08СА</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дигидропиридина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Амлодипин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Нимодипин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195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Нифедипин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модифицированным высвобождением, покрытые пленочной оболочкой;</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r>
        <w:trPr>
          <w:trHeight w:val="62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C08D</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Селективные блокаторы кальциевых каналов с прямым действием на сердце</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7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C08DA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фенилалкиламина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Верапамил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8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 таблетки с пролонгированным высвобождением, покрытые пленочной оболочкой</w:t>
            </w:r>
          </w:p>
        </w:tc>
      </w:tr>
      <w:tr>
        <w:trPr>
          <w:trHeight w:val="62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Средства, действующие на ренин-ангиотензиновую систему</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С09А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АПФ</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16"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С09АА</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АПФ</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Каптоприл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Лизиноприл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826"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Периндоприл</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 в полости рта; 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57"/>
        <w:gridCol w:w="4666"/>
        <w:gridCol w:w="3710"/>
        <w:gridCol w:w="4598"/>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 м 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Эналаприл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С09С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Антагонисты рецепторов ангиотензина II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4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С09СА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Антагонисты рецепторов ангиотензина II</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Лозартан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62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C09D</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Антагонисты рецепторов ангиотензина II в комбинации с другими средствами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C09DX</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Антагонисты рецепторов ангиотензина II в комбинации с другими средствами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Валсартан + сакубитрил*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СЮ</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Гиполипидемические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С10А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Гиполипидемические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11"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С10АА</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ГМГ-КоА-редуктазы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Аторвастатин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74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Симвастатин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94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С10АВ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Фибраты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Фенофибрат*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капсулы пролонгированного действия; таблетки, покрытые пленочной оболочкой</w:t>
            </w:r>
          </w:p>
        </w:tc>
      </w:tr>
      <w:tr>
        <w:trPr>
          <w:trHeight w:val="494"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С10АХ</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гиполипидемические средства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Алирокумаб*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6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Эволокумаб*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Дерматологические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Противогрибковые препараты, применяемые в дерматологии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62"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D01A</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Противогрибковые препараты для местного применения</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57"/>
        <w:gridCol w:w="4666"/>
        <w:gridCol w:w="3710"/>
        <w:gridCol w:w="4603"/>
      </w:tblGrid>
      <w:tr>
        <w:trPr>
          <w:trHeight w:val="43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D01AE</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противогрибковые препараты для местного применения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Салициловая кислота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для наружного применения; раствор для наружного применения (спиртовой)</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D03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ран и язв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D03A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способствующие нормальному рубцеванию</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8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D03AX</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способствующие нормальному рубцеванию</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Фактор роста эпидермальный*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инъекций</w:t>
            </w:r>
          </w:p>
        </w:tc>
      </w:tr>
      <w:tr>
        <w:trPr>
          <w:trHeight w:val="63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D06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Антибиотики и противомикробные средства, применяемые в дерматологии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3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D06C</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Антибиотики в комбинации с противомикробными средствами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Диоксометилтетрагидропиримидин + сульфадиметоксин + тримекаин + хлорамфеникол*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для наружного применения</w:t>
            </w:r>
          </w:p>
        </w:tc>
      </w:tr>
      <w:tr>
        <w:trPr>
          <w:trHeight w:val="43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D07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Глюкокортикоиды, применяемые в дерматологии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D07A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Глюкокортикоиды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54"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D07AC</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Глюкокортикоиды с высокой активностью (группа </w:t>
            </w:r>
            <w:r>
              <w:rPr>
                <w:rFonts w:ascii="Arial" w:eastAsia="Arial" w:hAnsi="Arial" w:cs="Arial"/>
                <w:color w:val="000000"/>
                <w:spacing w:val="0"/>
                <w:w w:val="100"/>
                <w:position w:val="0"/>
                <w:sz w:val="18"/>
                <w:szCs w:val="18"/>
                <w:shd w:val="clear" w:color="auto" w:fill="auto"/>
                <w:lang w:val="en-US" w:eastAsia="en-US" w:bidi="en-US"/>
              </w:rPr>
              <w:t>III)</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Бетаметазон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Крем для наружного применения; мазь для наружного применения;</w:t>
            </w:r>
          </w:p>
        </w:tc>
      </w:tr>
      <w:tr>
        <w:trPr>
          <w:trHeight w:val="100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Мометазон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142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Крем для наружного применения; мазь для наружного применения; раствор для наружного применения</w:t>
            </w: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Антисептики и дезинфицирующие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D08A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Антисептики и дезинфицирующие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165"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D08AC</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Бигуаниды и амидины</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Хлоргексидин</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местного применения;</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местного и наружного применения; раствор для наружного применения;</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наружного применения (спиртовой); спрей для наружного применения (спиртовой); спрей для местного и наружного применения; суппозитории вагинальные;</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вагинальные</w:t>
            </w:r>
          </w:p>
        </w:tc>
      </w:tr>
    </w:tbl>
    <w:p>
      <w:pPr>
        <w:spacing w:lineRule="exact" w:line="1"/>
        <w:rPr>
          <w:sz w:val="2"/>
          <w:szCs w:val="2"/>
        </w:rPr>
      </w:pPr>
      <w:r>
        <w:br w:type="page"/>
      </w:r>
    </w:p>
    <w:tbl>
      <w:tblPr>
        <w:tblOverlap w:val="never"/>
        <w:jc w:val="center"/>
        <w:tblLayout w:type="fixed"/>
      </w:tblPr>
      <w:tblGrid>
        <w:gridCol w:w="1152"/>
        <w:gridCol w:w="4666"/>
        <w:gridCol w:w="3715"/>
        <w:gridCol w:w="4598"/>
      </w:tblGrid>
      <w:tr>
        <w:trPr>
          <w:trHeight w:val="43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74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D08AG</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йода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Повидон-йод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местного и наружного применения; раствор для наружного применения</w:t>
            </w:r>
          </w:p>
        </w:tc>
      </w:tr>
      <w:tr>
        <w:trPr>
          <w:trHeight w:val="806"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D08AX</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антисептики и дезинфицирующие средства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Водорода пероксид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местного и наружного применения; раствор для местного применения</w:t>
            </w:r>
          </w:p>
        </w:tc>
      </w:tr>
      <w:tr>
        <w:trPr>
          <w:trHeight w:val="69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Калия перманганат*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местного и наружного применения</w:t>
            </w:r>
          </w:p>
        </w:tc>
      </w:tr>
      <w:tr>
        <w:trPr>
          <w:trHeight w:val="190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Этанол*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наружного применения;</w:t>
            </w:r>
          </w:p>
          <w:p>
            <w:pPr>
              <w:pStyle w:val="Style20"/>
              <w:keepNext w:val="0"/>
              <w:keepLines w:val="0"/>
              <w:widowControl w:val="0"/>
              <w:shd w:val="clear" w:color="auto" w:fill="auto"/>
              <w:bidi w:val="0"/>
              <w:spacing w:before="0" w:after="4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наружного применения и приготовления лекарственных форм;</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наружного применения;</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наружного применения и приготовления лекарственных форм</w:t>
            </w: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D11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дерматологические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D11A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дерматологические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4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D11AH</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дерматита, кроме глюкокортикоидов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Дупилумаб*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7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Пимекролимус*</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Крем для наружного применения</w:t>
            </w: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G</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Мочеполовая система и половые гормоны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1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G01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Противомикробные препараты и антисептики, применяемые в гинекологии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3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G01A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Противомикробные препараты и антисептики, кроме комбинированных препаратов с гл ю ко корти ко и да м 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G01AA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Антибактериальные препараты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Натамицин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Суппозитории вагинальные</w:t>
            </w:r>
          </w:p>
        </w:tc>
      </w:tr>
      <w:tr>
        <w:trPr>
          <w:trHeight w:val="835"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G01AF</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имидазола</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Клотримазол</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1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Гель вагинальный; суппозитории вагинальные; таблетки вагинальные</w:t>
            </w:r>
          </w:p>
        </w:tc>
      </w:tr>
    </w:tbl>
    <w:p>
      <w:pPr>
        <w:spacing w:lineRule="exact" w:line="1"/>
        <w:rPr>
          <w:sz w:val="2"/>
          <w:szCs w:val="2"/>
        </w:rPr>
      </w:pPr>
      <w:r>
        <w:br w:type="page"/>
      </w:r>
    </w:p>
    <w:tbl>
      <w:tblPr>
        <w:tblOverlap w:val="never"/>
        <w:jc w:val="center"/>
        <w:tblLayout w:type="fixed"/>
      </w:tblPr>
      <w:tblGrid>
        <w:gridCol w:w="1147"/>
        <w:gridCol w:w="4666"/>
        <w:gridCol w:w="3710"/>
        <w:gridCol w:w="4598"/>
      </w:tblGrid>
      <w:tr>
        <w:trPr>
          <w:trHeight w:val="43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применяемые в гинекологии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G02A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Утеротонизирующие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3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G02AD</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Простагландины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Мизопростол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G02C</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применяемые в гинекологии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G02CA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Адреномиметики, токолитические средства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Гексопреналин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G02CB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пролактина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Бромокриптин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62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Половые гормоны и модуляторы функции половых органов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G03B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Андрогены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11"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G03BA</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З-оксоандрост-4-ена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Тестостерон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Гель для наружного применения; раствор для внутримышечного введения</w:t>
            </w:r>
          </w:p>
        </w:tc>
      </w:tr>
      <w:tr>
        <w:trPr>
          <w:trHeight w:val="73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Тестостерон (смесь эфиров)*</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 (масляный)</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G03D</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Гестагены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G03DA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прегн-4-ена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Прогестерон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9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G03DB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прегнадиена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Дидрогестерон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1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G03DC</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эстрена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Норэтистерон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G03G</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Гонадотропины и другие стимуляторы овуляции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74"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G03GA</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Гонадотропины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Гонадотропин хорионический*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внутримышечного введения</w:t>
            </w:r>
          </w:p>
        </w:tc>
      </w:tr>
      <w:tr>
        <w:trPr>
          <w:trHeight w:val="566"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Корифоллитропин альфа*</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bl>
    <w:p>
      <w:pPr>
        <w:spacing w:lineRule="exact" w:line="1"/>
        <w:rPr>
          <w:sz w:val="2"/>
          <w:szCs w:val="2"/>
        </w:rPr>
      </w:pPr>
      <w:r>
        <w:br w:type="page"/>
      </w:r>
    </w:p>
    <w:tbl>
      <w:tblPr>
        <w:tblOverlap w:val="never"/>
        <w:jc w:val="center"/>
        <w:tblLayout w:type="fixed"/>
      </w:tblPr>
      <w:tblGrid>
        <w:gridCol w:w="1152"/>
        <w:gridCol w:w="4666"/>
        <w:gridCol w:w="3701"/>
        <w:gridCol w:w="4598"/>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488"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Фоллитропин альфа*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6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внутримышечного и подкожного введения; лиофилизат для приготовления раствора для подкожного введения;</w:t>
            </w:r>
          </w:p>
          <w:p>
            <w:pPr>
              <w:pStyle w:val="Style20"/>
              <w:keepNext w:val="0"/>
              <w:keepLines w:val="0"/>
              <w:widowControl w:val="0"/>
              <w:shd w:val="clear" w:color="auto" w:fill="auto"/>
              <w:bidi w:val="0"/>
              <w:spacing w:before="0" w:after="0" w:line="26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74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Фоллитропин альфа + лутропин альфа*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G03GB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Синтетические стимуляторы овуляции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Кломифен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G03H</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Антиандрогены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0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G03HA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Антиандрогены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Ципротерон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 масляный*;</w:t>
            </w:r>
          </w:p>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G04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применяемые в урологии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G04B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применяемые в урологии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G04BD</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Средства для лечения учащенного мочеиспускания и недержания мочи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Солифенацин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0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G04C</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доброкачественной гиперплазии предстательной железы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12"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G04CA</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Альфа-адреноблокаторы</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Алфузозин</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60" w:line="23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w:t>
            </w:r>
          </w:p>
          <w:p>
            <w:pPr>
              <w:pStyle w:val="Style20"/>
              <w:keepNext w:val="0"/>
              <w:keepLines w:val="0"/>
              <w:widowControl w:val="0"/>
              <w:shd w:val="clear" w:color="auto" w:fill="auto"/>
              <w:bidi w:val="0"/>
              <w:spacing w:before="0" w:after="6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оболочкой;</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контролируемым высвобождением, покрытые оболочкой;</w:t>
            </w:r>
          </w:p>
          <w:p>
            <w:pPr>
              <w:pStyle w:val="Style20"/>
              <w:keepNext w:val="0"/>
              <w:keepLines w:val="0"/>
              <w:widowControl w:val="0"/>
              <w:shd w:val="clear" w:color="auto" w:fill="auto"/>
              <w:bidi w:val="0"/>
              <w:spacing w:before="0" w:after="60" w:line="23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w:t>
            </w:r>
          </w:p>
        </w:tc>
      </w:tr>
    </w:tbl>
    <w:p>
      <w:pPr>
        <w:spacing w:lineRule="exact" w:line="1"/>
        <w:rPr>
          <w:sz w:val="2"/>
          <w:szCs w:val="2"/>
        </w:rPr>
      </w:pPr>
      <w:r>
        <w:br w:type="page"/>
      </w:r>
    </w:p>
    <w:tbl>
      <w:tblPr>
        <w:tblOverlap w:val="never"/>
        <w:jc w:val="center"/>
        <w:tblLayout w:type="fixed"/>
      </w:tblPr>
      <w:tblGrid>
        <w:gridCol w:w="1162"/>
        <w:gridCol w:w="4666"/>
        <w:gridCol w:w="3715"/>
        <w:gridCol w:w="4603"/>
      </w:tblGrid>
      <w:tr>
        <w:trPr>
          <w:trHeight w:val="43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230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Тамсулозин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кишечнорастворимые с пролонгированным высвобождением;</w:t>
            </w:r>
          </w:p>
          <w:p>
            <w:pPr>
              <w:pStyle w:val="Style20"/>
              <w:keepNext w:val="0"/>
              <w:keepLines w:val="0"/>
              <w:widowControl w:val="0"/>
              <w:shd w:val="clear" w:color="auto" w:fill="auto"/>
              <w:bidi w:val="0"/>
              <w:spacing w:before="0" w:after="0" w:line="29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пролонгированного действия; капсулы с модифицированным высвобождением; капсулы с пролонгированным высвобождением; таблетки с контролируемым высвобождением, покрытые оболочкой;</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G04CB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тестостерон-5-альфа-редуктазы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Финастерид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77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Гормональные препараты системного действия, кроме половых гормонов и инсулинов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5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Гормоны гипофиза и гипоталамуса и их аналоги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Н01А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Гормоны передней доли гипофиза и их аналоги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4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Н01АС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Соматропин и его агонисты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Соматропин*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8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Н01АХ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гормоны передней доли гипофиза и их аналоги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Пэгвисомант*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tc>
      </w:tr>
      <w:tr>
        <w:trPr>
          <w:trHeight w:val="331"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Н01В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Гормоны задней доли гипофиза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60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Н01ВА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Вазопрессин и его аналоги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Десмопрессин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назальные;</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спрей назальный дозированный; таблетки;</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 в полости рта; таблетки-лиофилизат;</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подъязычные</w:t>
            </w:r>
          </w:p>
        </w:tc>
      </w:tr>
      <w:tr>
        <w:trPr>
          <w:trHeight w:val="55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Н01С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Гормоны гипоталамуса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09"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Н01СВ</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Соматостатин и аналоги</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Ланреотид*</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2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Гель для подкожного введения пролонгированного действия</w:t>
            </w:r>
          </w:p>
        </w:tc>
      </w:tr>
    </w:tbl>
    <w:p>
      <w:pPr>
        <w:spacing w:lineRule="exact" w:line="1"/>
        <w:rPr>
          <w:sz w:val="2"/>
          <w:szCs w:val="2"/>
        </w:rPr>
      </w:pPr>
      <w:r>
        <w:br w:type="page"/>
      </w:r>
    </w:p>
    <w:tbl>
      <w:tblPr>
        <w:tblOverlap w:val="never"/>
        <w:jc w:val="center"/>
        <w:tblLayout w:type="fixed"/>
      </w:tblPr>
      <w:tblGrid>
        <w:gridCol w:w="1152"/>
        <w:gridCol w:w="4666"/>
        <w:gridCol w:w="3706"/>
        <w:gridCol w:w="4598"/>
      </w:tblGrid>
      <w:tr>
        <w:trPr>
          <w:trHeight w:val="42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2386"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Октреотид*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внутримышечного введения пролонгированного действия;</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внутримышечного введенияс пролонгированным высвобождением;</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подкожного введения;</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инфузий и подкожного введения</w:t>
            </w:r>
          </w:p>
        </w:tc>
      </w:tr>
      <w:tr>
        <w:trPr>
          <w:trHeight w:val="55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Пасиреотид*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54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Н01СС</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Антигонадотропин-рилизинг гормоны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Ганиреликс*</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7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Цетрореликс*</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tc>
      </w:tr>
      <w:tr>
        <w:trPr>
          <w:trHeight w:val="53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Кортикостероиды системного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Н02А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Кортикостероиды системного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Н02АА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Минералокортикоиды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Флудрокортизон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2285"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Н02АВ</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Глюкокортикоиды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 идрокортизон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8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Крем для наружного применения; лиофилизат для приготовления раствора для внутривенного и внутримышечного введения*; мазь глазная;</w:t>
            </w:r>
          </w:p>
          <w:p>
            <w:pPr>
              <w:pStyle w:val="Style20"/>
              <w:keepNext w:val="0"/>
              <w:keepLines w:val="0"/>
              <w:widowControl w:val="0"/>
              <w:shd w:val="clear" w:color="auto" w:fill="auto"/>
              <w:bidi w:val="0"/>
              <w:spacing w:before="0" w:after="0" w:line="283"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для наружного применения; суспензия для внутримышечного и внутрисуставного введения*; таблетки;</w:t>
            </w:r>
          </w:p>
          <w:p>
            <w:pPr>
              <w:pStyle w:val="Style20"/>
              <w:keepNext w:val="0"/>
              <w:keepLines w:val="0"/>
              <w:widowControl w:val="0"/>
              <w:shd w:val="clear" w:color="auto" w:fill="auto"/>
              <w:bidi w:val="0"/>
              <w:spacing w:before="0" w:after="0" w:line="28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эмульсия для наружного применения</w:t>
            </w:r>
          </w:p>
        </w:tc>
      </w:tr>
      <w:tr>
        <w:trPr>
          <w:trHeight w:val="1574"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Дексаметазон</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71"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Имплантат для интравитреального введения*; раствор для внутривенного и внутримышечного введения*;</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 таблетки</w:t>
            </w:r>
          </w:p>
        </w:tc>
      </w:tr>
    </w:tbl>
    <w:p>
      <w:pPr>
        <w:spacing w:lineRule="exact" w:line="1"/>
        <w:rPr>
          <w:sz w:val="2"/>
          <w:szCs w:val="2"/>
        </w:rPr>
      </w:pPr>
      <w:r>
        <w:br w:type="page"/>
      </w:r>
    </w:p>
    <w:tbl>
      <w:tblPr>
        <w:tblOverlap w:val="never"/>
        <w:jc w:val="center"/>
        <w:tblLayout w:type="fixed"/>
      </w:tblPr>
      <w:tblGrid>
        <w:gridCol w:w="1157"/>
        <w:gridCol w:w="4670"/>
        <w:gridCol w:w="3706"/>
        <w:gridCol w:w="4603"/>
      </w:tblGrid>
      <w:tr>
        <w:trPr>
          <w:trHeight w:val="42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013"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Метилпреднизолон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и внутримышечного введения*; таблетки</w:t>
            </w:r>
          </w:p>
        </w:tc>
      </w:tr>
      <w:tr>
        <w:trPr>
          <w:trHeight w:val="155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Преднизолон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для наружного применения;</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68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НОЗ</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заболеваний щитовидной железы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НОЗА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щитовидной железы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НОЗАА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Гормоны щитовидной железы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Левотироксин натрия</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НОЗВ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Антитиреоидные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0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НОЗВВ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Серосодержащие производные имидазола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Тиамазол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58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НОЗС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йода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4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НОЗСА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йода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Калия йодид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7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НО4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Гормоны поджелудочной железы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8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Н04А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Гормоны, расщепляющие гликоген</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4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Н04АА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Гормоны, расщепляющие гликоген</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Глюкагон*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инъекций</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регулирующие обмен кальция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56"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Н05А</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Паратиреоидные гормоны и их аналоги</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52"/>
        <w:gridCol w:w="4670"/>
        <w:gridCol w:w="3706"/>
        <w:gridCol w:w="4598"/>
      </w:tblGrid>
      <w:tr>
        <w:trPr>
          <w:trHeight w:val="44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Н05АА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Паратиреоидные гормоны и их аналоги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Терипаратид*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1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Н05В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Антипаратиреоидные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49"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Н05ВХ</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антипаратиреоидные препараты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Парикальцитол*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раствор для внутривенного введения</w:t>
            </w:r>
          </w:p>
        </w:tc>
      </w:tr>
      <w:tr>
        <w:trPr>
          <w:trHeight w:val="48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Цинакальцет*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9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Этелкальцетид*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581"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Противомикробные препараты системного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Антибактериальные препараты системного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JO1A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Тетрациклины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0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J01AA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Тетрациклины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Доксициклин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JO1B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Амфениколы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1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J01BA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Амфениколы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Хлорамфеникол*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1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JO1C</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Бета-лактамные антибактериальные препараты: пенициллины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054"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J01CA</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Пенициллины широкого спектра действия</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Амоксициллин</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для приготовления суспензии для приема внутрь;</w:t>
            </w:r>
          </w:p>
          <w:p>
            <w:pPr>
              <w:pStyle w:val="Style20"/>
              <w:keepNext w:val="0"/>
              <w:keepLines w:val="0"/>
              <w:widowControl w:val="0"/>
              <w:shd w:val="clear" w:color="auto" w:fill="auto"/>
              <w:bidi w:val="0"/>
              <w:spacing w:before="0" w:after="60" w:line="23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6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приема внутрь;</w:t>
            </w:r>
          </w:p>
          <w:p>
            <w:pPr>
              <w:pStyle w:val="Style20"/>
              <w:keepNext w:val="0"/>
              <w:keepLines w:val="0"/>
              <w:widowControl w:val="0"/>
              <w:shd w:val="clear" w:color="auto" w:fill="auto"/>
              <w:bidi w:val="0"/>
              <w:spacing w:before="0" w:after="60" w:line="23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20"/>
              <w:keepNext w:val="0"/>
              <w:keepLines w:val="0"/>
              <w:widowControl w:val="0"/>
              <w:shd w:val="clear" w:color="auto" w:fill="auto"/>
              <w:bidi w:val="0"/>
              <w:spacing w:before="0" w:after="60" w:line="23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w:t>
            </w:r>
          </w:p>
          <w:p>
            <w:pPr>
              <w:pStyle w:val="Style20"/>
              <w:keepNext w:val="0"/>
              <w:keepLines w:val="0"/>
              <w:widowControl w:val="0"/>
              <w:shd w:val="clear" w:color="auto" w:fill="auto"/>
              <w:bidi w:val="0"/>
              <w:spacing w:before="0" w:after="60" w:line="23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47"/>
        <w:gridCol w:w="4680"/>
        <w:gridCol w:w="3706"/>
        <w:gridCol w:w="4603"/>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5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Ампициллин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74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J01CE</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Пенициллины, чувствительные к бета-лактамазам</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Бензатина бензилпенициллин*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внутримышечного введения</w:t>
            </w:r>
          </w:p>
        </w:tc>
      </w:tr>
      <w:tr>
        <w:trPr>
          <w:trHeight w:val="154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J01CR</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Комбинации пенициллинов, включая комбинации с ингибиторами бета-лактамаз</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Амоксициллин + клавулановая кислота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приема внутрь;</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 таблетки, покрытые оболочкой;</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3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J01D</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бета-лактамные антибактериальные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9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J01DB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Цефалоспорины 1-го поколения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Цефалексин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для приготовления суспензии для приема внутрь;</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309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J01DC</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Цефалоспорины 2-го поколения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Цефуроксим*</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для приготовления суспензии для приема внутрь;</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внутривенного введения;</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внутривенного и внутримышечного введения;</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внутримышечного введения;</w:t>
            </w:r>
          </w:p>
          <w:p>
            <w:pPr>
              <w:pStyle w:val="Style20"/>
              <w:keepNext w:val="0"/>
              <w:keepLines w:val="0"/>
              <w:widowControl w:val="0"/>
              <w:shd w:val="clear" w:color="auto" w:fill="auto"/>
              <w:bidi w:val="0"/>
              <w:spacing w:before="0" w:after="6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инфузий;</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инъекций;</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1493"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J01DD</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Цефалоспорины 3-го поколения</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Цефтазидим*</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внутривенного введения;</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внутривенного и внутримышечного введения;</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инъекций</w:t>
            </w:r>
          </w:p>
        </w:tc>
      </w:tr>
    </w:tbl>
    <w:p>
      <w:pPr>
        <w:spacing w:lineRule="exact" w:line="1"/>
        <w:rPr>
          <w:sz w:val="2"/>
          <w:szCs w:val="2"/>
        </w:rPr>
      </w:pPr>
      <w:r>
        <w:br w:type="page"/>
      </w:r>
    </w:p>
    <w:tbl>
      <w:tblPr>
        <w:tblOverlap w:val="never"/>
        <w:jc w:val="center"/>
        <w:tblLayout w:type="fixed"/>
      </w:tblPr>
      <w:tblGrid>
        <w:gridCol w:w="1152"/>
        <w:gridCol w:w="4670"/>
        <w:gridCol w:w="3710"/>
        <w:gridCol w:w="4594"/>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265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Цефтриаксон*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внутривенного введения;</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внутривенного и внутримышечного введения;</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внутримышечного введения;</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инфузий;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инъекций</w:t>
            </w:r>
          </w:p>
        </w:tc>
      </w:tr>
      <w:tr>
        <w:trPr>
          <w:trHeight w:val="946"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Цефоперазон+сульбактам</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внутривенного и внутримышечного введения</w:t>
            </w:r>
          </w:p>
        </w:tc>
      </w:tr>
      <w:tr>
        <w:trPr>
          <w:trHeight w:val="48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JO1E</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Сульфаниламиды и триметоприм</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0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JO1EE</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Комбинированные препараты сульфаниламидов и триметоприма, включая производные</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Ко-тримоксазол*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приема внутрь; таблетки</w:t>
            </w:r>
          </w:p>
        </w:tc>
      </w:tr>
      <w:tr>
        <w:trPr>
          <w:trHeight w:val="48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JO1F</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Макролиды, линкозамиды и стрептограмины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9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JO1FA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Макролиды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Азитромицин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приема внутрь;</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приема внутрь (для детей);</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830"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Джозамицин</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 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47"/>
        <w:gridCol w:w="4670"/>
        <w:gridCol w:w="3710"/>
        <w:gridCol w:w="4603"/>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222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Кларитромицин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для приготовления суспензии для приема внутрь;</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JO1FF</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Линкозамиды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Клиндамицин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J01G</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Аминогликозиды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85"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J01GB</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аминогликозиды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Гентамицин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tc>
      </w:tr>
      <w:tr>
        <w:trPr>
          <w:trHeight w:val="100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Тобрамицин*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с порошком для ингаляций; раствор для ингаляций</w:t>
            </w:r>
          </w:p>
        </w:tc>
      </w:tr>
      <w:tr>
        <w:trPr>
          <w:trHeight w:val="62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J01M</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Антибактериальные препараты, производные хинолона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21"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J01MA</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Фторхинолоны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Левофлоксацин*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 таблетки, покрытые пленочной оболочкой; капсулы</w:t>
            </w:r>
          </w:p>
        </w:tc>
      </w:tr>
      <w:tr>
        <w:trPr>
          <w:trHeight w:val="59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Ломефлоксацин*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 таблетки, покрытые пленочной оболочкой</w:t>
            </w:r>
          </w:p>
        </w:tc>
      </w:tr>
      <w:tr>
        <w:trPr>
          <w:trHeight w:val="5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Моксифлоксацин*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 таблетки, покрытые пленочной оболочкой</w:t>
            </w:r>
          </w:p>
        </w:tc>
      </w:tr>
      <w:tr>
        <w:trPr>
          <w:trHeight w:val="1838"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Офлоксацин*</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71"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p>
            <w:pPr>
              <w:pStyle w:val="Style20"/>
              <w:keepNext w:val="0"/>
              <w:keepLines w:val="0"/>
              <w:widowControl w:val="0"/>
              <w:shd w:val="clear" w:color="auto" w:fill="auto"/>
              <w:bidi w:val="0"/>
              <w:spacing w:before="0" w:after="0" w:line="271"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 и ушные;</w:t>
            </w:r>
          </w:p>
          <w:p>
            <w:pPr>
              <w:pStyle w:val="Style20"/>
              <w:keepNext w:val="0"/>
              <w:keepLines w:val="0"/>
              <w:widowControl w:val="0"/>
              <w:shd w:val="clear" w:color="auto" w:fill="auto"/>
              <w:bidi w:val="0"/>
              <w:spacing w:before="0" w:after="0" w:line="271"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глазная;</w:t>
            </w:r>
          </w:p>
          <w:p>
            <w:pPr>
              <w:pStyle w:val="Style20"/>
              <w:keepNext w:val="0"/>
              <w:keepLines w:val="0"/>
              <w:widowControl w:val="0"/>
              <w:shd w:val="clear" w:color="auto" w:fill="auto"/>
              <w:bidi w:val="0"/>
              <w:spacing w:before="0" w:after="0" w:line="271"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p>
            <w:pPr>
              <w:pStyle w:val="Style20"/>
              <w:keepNext w:val="0"/>
              <w:keepLines w:val="0"/>
              <w:widowControl w:val="0"/>
              <w:shd w:val="clear" w:color="auto" w:fill="auto"/>
              <w:bidi w:val="0"/>
              <w:spacing w:before="0" w:after="0" w:line="271"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 таблетки пролонгированного действия, покрытые пленочной оболочкой</w:t>
            </w:r>
          </w:p>
        </w:tc>
      </w:tr>
    </w:tbl>
    <w:p>
      <w:pPr>
        <w:spacing w:lineRule="exact" w:line="1"/>
        <w:rPr>
          <w:sz w:val="2"/>
          <w:szCs w:val="2"/>
        </w:rPr>
      </w:pPr>
      <w:r>
        <w:br w:type="page"/>
      </w:r>
    </w:p>
    <w:tbl>
      <w:tblPr>
        <w:tblOverlap w:val="never"/>
        <w:jc w:val="center"/>
        <w:tblLayout w:type="fixed"/>
      </w:tblPr>
      <w:tblGrid>
        <w:gridCol w:w="1152"/>
        <w:gridCol w:w="4666"/>
        <w:gridCol w:w="3710"/>
        <w:gridCol w:w="4598"/>
      </w:tblGrid>
      <w:tr>
        <w:trPr>
          <w:trHeight w:val="43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811"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Спарфлоксацин*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208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Ципрофлоксацин*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p>
            <w:pPr>
              <w:pStyle w:val="Style20"/>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 и ушные;</w:t>
            </w:r>
          </w:p>
          <w:p>
            <w:pPr>
              <w:pStyle w:val="Style20"/>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ушные;</w:t>
            </w:r>
          </w:p>
          <w:p>
            <w:pPr>
              <w:pStyle w:val="Style20"/>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глазная;</w:t>
            </w:r>
          </w:p>
          <w:p>
            <w:pPr>
              <w:pStyle w:val="Style20"/>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p>
            <w:pPr>
              <w:pStyle w:val="Style20"/>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 таблетки пролонгированного действия, покрытые пленочной оболочкой</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J01X</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антибактериальные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0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J01XD</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имидазола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Метронидазол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85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J01XX</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антибактериальные препараты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Линезолид*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для приготовления суспензии для приема внутрь;</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Противогрибковые препараты системного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9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J02A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Противогрибковые препараты системного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11"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J02AA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Антибиотики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Нистатин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1018"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J02AC</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триазола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Вориконазол*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приема внутрь;</w:t>
            </w:r>
          </w:p>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91"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Позаконазол*</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приема внутрь</w:t>
            </w:r>
          </w:p>
        </w:tc>
      </w:tr>
    </w:tbl>
    <w:p>
      <w:pPr>
        <w:spacing w:lineRule="exact" w:line="1"/>
        <w:rPr>
          <w:sz w:val="2"/>
          <w:szCs w:val="2"/>
        </w:rPr>
      </w:pPr>
      <w:r>
        <w:br w:type="page"/>
      </w:r>
    </w:p>
    <w:tbl>
      <w:tblPr>
        <w:tblOverlap w:val="never"/>
        <w:jc w:val="center"/>
        <w:tblLayout w:type="fixed"/>
      </w:tblPr>
      <w:tblGrid>
        <w:gridCol w:w="1147"/>
        <w:gridCol w:w="4675"/>
        <w:gridCol w:w="3706"/>
        <w:gridCol w:w="4608"/>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13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Флуконазол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приема внутрь;</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9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активные в отношении микобактерий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J04A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Противотуберкулезные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3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J04AA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Аминосалициловая кислота и ее производные</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Аминосалициловая кислота*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 ранулы замедленного высвобождения для приема внутрь;</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кишечнорастворимые;</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покрытые кишечнорастворимой оболочкой;</w:t>
            </w:r>
          </w:p>
          <w:p>
            <w:pPr>
              <w:pStyle w:val="Style20"/>
              <w:keepNext w:val="0"/>
              <w:keepLines w:val="0"/>
              <w:widowControl w:val="0"/>
              <w:shd w:val="clear" w:color="auto" w:fill="auto"/>
              <w:bidi w:val="0"/>
              <w:spacing w:before="0" w:after="4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с пролонгированным высвобождением; таблетки кишечнорастворимые, покрытые пленочной оболочкой;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оболочкой</w:t>
            </w:r>
          </w:p>
        </w:tc>
      </w:tr>
      <w:tr>
        <w:trPr>
          <w:trHeight w:val="54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J04AB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Антибиотики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Циклосерин*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J04AC</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Гидразиды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Изониазид*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758"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J04AD</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тиокарбамида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Протионамид*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73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Этионамид*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55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J04AK</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противотуберкулезные препараты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Бедаквилин*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3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Деламанид*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10"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Пиразинамид*</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оболочкой</w:t>
            </w:r>
          </w:p>
        </w:tc>
      </w:tr>
    </w:tbl>
    <w:p>
      <w:pPr>
        <w:spacing w:lineRule="exact" w:line="1"/>
        <w:rPr>
          <w:sz w:val="2"/>
          <w:szCs w:val="2"/>
        </w:rPr>
      </w:pPr>
      <w:r>
        <w:br w:type="page"/>
      </w:r>
    </w:p>
    <w:tbl>
      <w:tblPr>
        <w:tblOverlap w:val="never"/>
        <w:jc w:val="center"/>
        <w:tblLayout w:type="fixed"/>
      </w:tblPr>
      <w:tblGrid>
        <w:gridCol w:w="1147"/>
        <w:gridCol w:w="4670"/>
        <w:gridCol w:w="3710"/>
        <w:gridCol w:w="4608"/>
      </w:tblGrid>
      <w:tr>
        <w:trPr>
          <w:trHeight w:val="437"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38"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Теризидон*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62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 иоуреидоиминометил- пиридиния перхлорат*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108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Этамбутол*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835"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J04AM</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Комбинированные противотуберкулезные препараты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Изониазид + ломефлоксацин + пиразинамид + этамбутол + пиридоксин*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Изониазид + пиразинамид*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80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Изониазид + пиразинамид + рифампицин*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 таблетки, покрытые пленочной оболочкой</w:t>
            </w:r>
          </w:p>
        </w:tc>
      </w:tr>
      <w:tr>
        <w:trPr>
          <w:trHeight w:val="62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Изониазид + пиразинамид + рифампицин + этамбутол*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81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Изониазид + пиразинамид + рифампицин + этамбутол + пиридоксин*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80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Изониазид + рифампицин*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41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Изониазид + этамбутол*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62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Ломефлоксацин + пиразинамид + протионамид + этамбутол + пиридоксин*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JO4B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Противолепрозные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J04BA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Противолепрозные препараты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Дапсон*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95"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J05</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Противовирусные препараты системного действия</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52"/>
        <w:gridCol w:w="4670"/>
        <w:gridCol w:w="3710"/>
        <w:gridCol w:w="4598"/>
      </w:tblGrid>
      <w:tr>
        <w:trPr>
          <w:trHeight w:val="43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J05A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Противовирусные препараты прямого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88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J05AB</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Нуклеозиды и нуклеотиды, кроме ингибиторов обратной транскриптазы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Ацикловир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Крем для наружного применения;</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глазная;</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для местного и наружного применения;</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для наружного применения; таблетки;</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3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Вал ганцикловир*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85"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J05AE</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протеаз</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Атазанавир*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48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Дарунавир*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8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Нарлапревир*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8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Нирматрелвир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Нирматрелвир + ритонавир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 набор таблеток, покрытых пленочной оболочкой</w:t>
            </w:r>
          </w:p>
        </w:tc>
      </w:tr>
      <w:tr>
        <w:trPr>
          <w:trHeight w:val="74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Ритонавир*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таблетки, покрытые пленочной оболочкой</w:t>
            </w:r>
          </w:p>
        </w:tc>
      </w:tr>
      <w:tr>
        <w:trPr>
          <w:trHeight w:val="59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Саквинавир*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79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Фосампренавир*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приема внутрь; таблетки, покрытые пленочной оболочкой</w:t>
            </w:r>
          </w:p>
        </w:tc>
      </w:tr>
      <w:tr>
        <w:trPr>
          <w:trHeight w:val="845"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J05AF</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Нуклеозиды и нуклеотиды - ингибиторы обратной транскриптазы</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Абакавир*</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 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52"/>
        <w:gridCol w:w="4670"/>
        <w:gridCol w:w="3706"/>
        <w:gridCol w:w="4598"/>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018"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Диданозин*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кишечнорастворимые;</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приема внутрь</w:t>
            </w:r>
          </w:p>
        </w:tc>
      </w:tr>
      <w:tr>
        <w:trPr>
          <w:trHeight w:val="81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Зидовудин*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раствор для приема внутрь; таблетки, покрытые пленочной оболочкой</w:t>
            </w:r>
          </w:p>
        </w:tc>
      </w:tr>
      <w:tr>
        <w:trPr>
          <w:trHeight w:val="81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Ламивудин*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 таблетки, покрытые пленочной оболочкой</w:t>
            </w:r>
          </w:p>
        </w:tc>
      </w:tr>
      <w:tr>
        <w:trPr>
          <w:trHeight w:val="64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Ставудин*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Телбивудин*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Тенофовир*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3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Тенофовира алафенамид*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80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Фосфазид*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81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Эмтрицитабин*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2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таблетки, покрытые пленочной оболочкой</w:t>
            </w:r>
          </w:p>
        </w:tc>
      </w:tr>
      <w:tr>
        <w:trPr>
          <w:trHeight w:val="52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Энтекавир*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86"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J05AG</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Ненуклеозидные ингибиторы обратной транскриптазы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Доравирин*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80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Невирапин*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приема внутрь; таблетки;</w:t>
            </w:r>
          </w:p>
          <w:p>
            <w:pPr>
              <w:pStyle w:val="Style20"/>
              <w:keepNext w:val="0"/>
              <w:keepLines w:val="0"/>
              <w:widowControl w:val="0"/>
              <w:shd w:val="clear" w:color="auto" w:fill="auto"/>
              <w:bidi w:val="0"/>
              <w:spacing w:before="0" w:after="0" w:line="30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66"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Элсульфавирин*</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bl>
    <w:p>
      <w:pPr>
        <w:spacing w:lineRule="exact" w:line="1"/>
        <w:rPr>
          <w:sz w:val="2"/>
          <w:szCs w:val="2"/>
        </w:rPr>
      </w:pPr>
      <w:r>
        <w:br w:type="page"/>
      </w:r>
    </w:p>
    <w:tbl>
      <w:tblPr>
        <w:tblOverlap w:val="never"/>
        <w:jc w:val="center"/>
        <w:tblLayout w:type="fixed"/>
      </w:tblPr>
      <w:tblGrid>
        <w:gridCol w:w="1152"/>
        <w:gridCol w:w="4675"/>
        <w:gridCol w:w="3706"/>
        <w:gridCol w:w="4598"/>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47"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Этравирин*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3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Эфавиренз*</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J05AH</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нейраминидазы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Осельтамивир*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648"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JO5AP</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Противовирусные препараты для лечения гепатита 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Велпатасвир + софосбувир*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4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Глекапревир + пибрентасвир*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Даклатасвир*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3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Дасабувир; омбитасвир + паритапревир + ритонавир*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Таблеток набор</w:t>
            </w:r>
          </w:p>
        </w:tc>
      </w:tr>
      <w:tr>
        <w:trPr>
          <w:trHeight w:val="127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Рибавирин*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приема внутрь;</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2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Софосбувир*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3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J05AR</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Комбинированные противовирусные препараты для лечения ВИЧ-инфекции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Абакавир + ламивудин*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1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Абакавир + зидовудин + ламивудин*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2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Биктегравир + тенофовир алафенамид + эмтрицитабин*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30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Доравирин + ламивудин + тенофовир*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Зидовудин + ламивудин*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854"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Кобицистат + тенофовира алафенамид + элвитегравир + эмтрицитабин*</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52"/>
        <w:gridCol w:w="4675"/>
        <w:gridCol w:w="3701"/>
        <w:gridCol w:w="4603"/>
      </w:tblGrid>
      <w:tr>
        <w:trPr>
          <w:trHeight w:val="42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95"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Лопинавир + ритонавир*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 таблетки, покрытые пленочной оболочкой</w:t>
            </w:r>
          </w:p>
        </w:tc>
      </w:tr>
      <w:tr>
        <w:trPr>
          <w:trHeight w:val="62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Рилпивирин + тенофовир + эмтрицитабин*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38"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J05AX</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противовирусные препараты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Булевиртид*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tc>
      </w:tr>
      <w:tr>
        <w:trPr>
          <w:trHeight w:val="4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 разопревир + элбасвир*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Долутегравир*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2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Имидазолилэтанамид пентандиовой кислоты*</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42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Кагоцел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Маравирок*</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1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Молнупиравир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Ралтегравир*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жевательные; таблетки, покрытые пленочной оболочкой</w:t>
            </w:r>
          </w:p>
        </w:tc>
      </w:tr>
      <w:tr>
        <w:trPr>
          <w:trHeight w:val="59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Умифеновир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таблетки, покрытые пленочной оболочкой</w:t>
            </w:r>
          </w:p>
        </w:tc>
      </w:tr>
      <w:tr>
        <w:trPr>
          <w:trHeight w:val="41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Фавипиравир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Иммунные сыворотки и иммуноглобулины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J06A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Иммунные сыворотки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3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J06AA</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Иммунные сыворотки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Анатоксин дифтерийный*</w:t>
            </w: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Анатоксин дифтерийно-столбнячный*</w:t>
            </w: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Анатоксин столбнячный*</w:t>
            </w: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Антитоксин яда гадюки обыкновенной*</w:t>
            </w:r>
          </w:p>
        </w:tc>
        <w:tc>
          <w:tcPr>
            <w:tcBorders>
              <w:top w:val="single" w:sz="4"/>
              <w:left w:val="single" w:sz="4"/>
              <w:right w:val="single" w:sz="4"/>
            </w:tcBorders>
            <w:shd w:val="clear" w:color="auto" w:fill="FFFFFF"/>
            <w:vAlign w:val="top"/>
          </w:tcPr>
          <w:p>
            <w:pPr>
              <w:widowControl w:val="0"/>
              <w:rPr>
                <w:sz w:val="10"/>
                <w:szCs w:val="10"/>
              </w:rPr>
            </w:pPr>
          </w:p>
        </w:tc>
      </w:tr>
      <w:tr>
        <w:trPr>
          <w:trHeight w:val="446"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Сыворотка противоботулиническая*</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57"/>
        <w:gridCol w:w="4670"/>
        <w:gridCol w:w="3701"/>
        <w:gridCol w:w="4603"/>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874"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Сыворотка противогангренозная поливалентная очищенная концентрированная лошадиная жидкая*</w:t>
            </w: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Сыворотка противодифтерийная*</w:t>
            </w: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Сыворотка противостолбнячная *</w:t>
            </w: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J06B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Иммуноглобулины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J06BA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Иммуноглобулины, нормальные человеческие</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Иммуноглобулин человека нормальный*</w:t>
            </w: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J06BB</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Специфические иммуноглобулины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Иммуноглобулин антирабический*</w:t>
            </w:r>
          </w:p>
        </w:tc>
        <w:tc>
          <w:tcPr>
            <w:tcBorders>
              <w:top w:val="single" w:sz="4"/>
              <w:left w:val="single" w:sz="4"/>
              <w:right w:val="single" w:sz="4"/>
            </w:tcBorders>
            <w:shd w:val="clear" w:color="auto" w:fill="FFFFFF"/>
            <w:vAlign w:val="top"/>
          </w:tcPr>
          <w:p>
            <w:pPr>
              <w:widowControl w:val="0"/>
              <w:rPr>
                <w:sz w:val="10"/>
                <w:szCs w:val="10"/>
              </w:rPr>
            </w:pPr>
          </w:p>
        </w:tc>
      </w:tr>
      <w:tr>
        <w:trPr>
          <w:trHeight w:val="59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Иммуноглобулин против клещевого энцефалита*</w:t>
            </w:r>
          </w:p>
        </w:tc>
        <w:tc>
          <w:tcPr>
            <w:tcBorders>
              <w:top w:val="single" w:sz="4"/>
              <w:left w:val="single" w:sz="4"/>
              <w:right w:val="single" w:sz="4"/>
            </w:tcBorders>
            <w:shd w:val="clear" w:color="auto" w:fill="FFFFFF"/>
            <w:vAlign w:val="top"/>
          </w:tcPr>
          <w:p>
            <w:pPr>
              <w:widowControl w:val="0"/>
              <w:rPr>
                <w:sz w:val="10"/>
                <w:szCs w:val="10"/>
              </w:rPr>
            </w:pPr>
          </w:p>
        </w:tc>
      </w:tr>
      <w:tr>
        <w:trPr>
          <w:trHeight w:val="79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Иммуноглобулин человека антирезус </w:t>
            </w:r>
            <w:r>
              <w:rPr>
                <w:rFonts w:ascii="Arial" w:eastAsia="Arial" w:hAnsi="Arial" w:cs="Arial"/>
                <w:color w:val="000000"/>
                <w:spacing w:val="0"/>
                <w:w w:val="100"/>
                <w:position w:val="0"/>
                <w:sz w:val="18"/>
                <w:szCs w:val="18"/>
                <w:shd w:val="clear" w:color="auto" w:fill="auto"/>
                <w:lang w:val="en-US" w:eastAsia="en-US" w:bidi="en-US"/>
              </w:rPr>
              <w:t>RHO(D)*</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внутримышечного введения;</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w:t>
            </w:r>
          </w:p>
        </w:tc>
      </w:tr>
      <w:tr>
        <w:trPr>
          <w:trHeight w:val="57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Иммуноглобулин человека противостафилококковый*</w:t>
            </w: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Паливизумаб*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w:t>
            </w:r>
          </w:p>
        </w:tc>
      </w:tr>
      <w:tr>
        <w:trPr>
          <w:trHeight w:val="1258"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J07</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Вакцины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Borders>
              <w:top w:val="single" w:sz="4"/>
              <w:left w:val="single" w:sz="4"/>
              <w:right w:val="single" w:sz="4"/>
            </w:tcBorders>
            <w:shd w:val="clear" w:color="auto" w:fill="FFFFFF"/>
            <w:vAlign w:val="top"/>
          </w:tcPr>
          <w:p>
            <w:pPr>
              <w:widowControl w:val="0"/>
              <w:rPr>
                <w:sz w:val="10"/>
                <w:szCs w:val="10"/>
              </w:rPr>
            </w:pPr>
          </w:p>
        </w:tc>
      </w:tr>
      <w:tr>
        <w:trPr>
          <w:trHeight w:val="61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Вакцины для профилактики новой коронавирусной инфекции </w:t>
            </w:r>
            <w:r>
              <w:rPr>
                <w:rFonts w:ascii="Arial" w:eastAsia="Arial" w:hAnsi="Arial" w:cs="Arial"/>
                <w:color w:val="000000"/>
                <w:spacing w:val="0"/>
                <w:w w:val="100"/>
                <w:position w:val="0"/>
                <w:sz w:val="18"/>
                <w:szCs w:val="18"/>
                <w:shd w:val="clear" w:color="auto" w:fill="auto"/>
                <w:lang w:val="en-US" w:eastAsia="en-US" w:bidi="en-US"/>
              </w:rPr>
              <w:t>COVID-19*</w:t>
            </w: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Противоопухолевые препараты и иммуномодуляторы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Противоопухолевые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7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Алкилирующие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66"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L01AA</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Аналоги азотистого иприта</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Мелфалан</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47"/>
        <w:gridCol w:w="4670"/>
        <w:gridCol w:w="3706"/>
        <w:gridCol w:w="4603"/>
      </w:tblGrid>
      <w:tr>
        <w:trPr>
          <w:trHeight w:val="43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13"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Хлорамбуцил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170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Циклофосфамид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внутривенного введения*;</w:t>
            </w:r>
          </w:p>
          <w:p>
            <w:pPr>
              <w:pStyle w:val="Style20"/>
              <w:keepNext w:val="0"/>
              <w:keepLines w:val="0"/>
              <w:widowControl w:val="0"/>
              <w:shd w:val="clear" w:color="auto" w:fill="auto"/>
              <w:bidi w:val="0"/>
              <w:spacing w:before="0" w:after="4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внутривенного и внутримышечного введения*; таблетки, покрытые оболочкой</w:t>
            </w:r>
          </w:p>
        </w:tc>
      </w:tr>
      <w:tr>
        <w:trPr>
          <w:trHeight w:val="56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L01AB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Алкилсульфонаты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Бусульфан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L01AD</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нитрозомочевины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Ломустин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754"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L01AX</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алкилирующие средства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Дакарбазин*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tc>
      </w:tr>
      <w:tr>
        <w:trPr>
          <w:trHeight w:val="78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Темозоломид*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Антиметаболиты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765"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L01BA</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Аналоги фолиевой кислоты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Метотрексат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инъекций;</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 таблетки;</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p>
            <w:pPr>
              <w:pStyle w:val="Style20"/>
              <w:keepNext w:val="0"/>
              <w:keepLines w:val="0"/>
              <w:widowControl w:val="0"/>
              <w:shd w:val="clear" w:color="auto" w:fill="auto"/>
              <w:bidi w:val="0"/>
              <w:spacing w:before="0" w:after="6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75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Пеметрексед*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r>
        <w:trPr>
          <w:trHeight w:val="504"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Ралтитрексид*</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bl>
    <w:p>
      <w:pPr>
        <w:spacing w:lineRule="exact" w:line="1"/>
        <w:rPr>
          <w:sz w:val="2"/>
          <w:szCs w:val="2"/>
        </w:rPr>
      </w:pPr>
      <w:r>
        <w:br w:type="page"/>
      </w:r>
    </w:p>
    <w:tbl>
      <w:tblPr>
        <w:tblOverlap w:val="never"/>
        <w:jc w:val="center"/>
        <w:tblLayout w:type="fixed"/>
      </w:tblPr>
      <w:tblGrid>
        <w:gridCol w:w="1152"/>
        <w:gridCol w:w="4670"/>
        <w:gridCol w:w="3710"/>
        <w:gridCol w:w="4598"/>
      </w:tblGrid>
      <w:tr>
        <w:trPr>
          <w:trHeight w:val="427"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LO1BB</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Аналоги пурина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Меркаптопурин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Неларабин*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инфузий</w:t>
            </w:r>
          </w:p>
        </w:tc>
      </w:tr>
      <w:tr>
        <w:trPr>
          <w:trHeight w:val="149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Флударабин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внутривенного введения*;</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1694"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L01BC</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Аналоги пиримидина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Гемцитабин*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r>
        <w:trPr>
          <w:trHeight w:val="53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Капецитабин*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2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LO1C</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Алкалоиды растительного происхождения и другие природные вещества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58"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L01CA</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Алкалоиды барвинка и их аналоги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Винбластин*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Винкристин*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99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Винорелбин*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L01CB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подофиллотоксина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Этопозид*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614"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L01CD</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Таксаны</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Доцетаксел*</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bl>
    <w:p>
      <w:pPr>
        <w:spacing w:lineRule="exact" w:line="1"/>
        <w:rPr>
          <w:sz w:val="2"/>
          <w:szCs w:val="2"/>
        </w:rPr>
      </w:pPr>
      <w:r>
        <w:br w:type="page"/>
      </w:r>
    </w:p>
    <w:tbl>
      <w:tblPr>
        <w:tblOverlap w:val="never"/>
        <w:jc w:val="center"/>
        <w:tblLayout w:type="fixed"/>
      </w:tblPr>
      <w:tblGrid>
        <w:gridCol w:w="1142"/>
        <w:gridCol w:w="4666"/>
        <w:gridCol w:w="3706"/>
        <w:gridCol w:w="4598"/>
      </w:tblGrid>
      <w:tr>
        <w:trPr>
          <w:trHeight w:val="437"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744"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Кабазитаксел*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116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Паклитаксел*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r>
        <w:trPr>
          <w:trHeight w:val="63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L01D</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Противоопухолевые антибиотики и родственные соединения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71"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L01DB</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Антрацикпины и родственные соединения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Даунорубицин*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внутривенного введения</w:t>
            </w:r>
          </w:p>
        </w:tc>
      </w:tr>
      <w:tr>
        <w:trPr>
          <w:trHeight w:val="230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Доксорубицин*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внутриартериального, внутривенного и внутрипузырного введения;</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p>
            <w:pPr>
              <w:pStyle w:val="Style20"/>
              <w:keepNext w:val="0"/>
              <w:keepLines w:val="0"/>
              <w:widowControl w:val="0"/>
              <w:shd w:val="clear" w:color="auto" w:fill="auto"/>
              <w:bidi w:val="0"/>
              <w:spacing w:before="0" w:after="6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внутрисосудистого и внутрипузырного введения; раствор для внутрисосудистого и внутрипузырного введения</w:t>
            </w:r>
          </w:p>
        </w:tc>
      </w:tr>
      <w:tr>
        <w:trPr>
          <w:trHeight w:val="6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Митоксантрон*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182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Эпирубицин*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6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внутрисосудистого и внутрипузырного введения; лиофилизат для приготовления раствора для внутрисосудистого и внутрипузырного введения; лиофилизат для приготовления раствора для внутриартериального, внутрипузырного введения и инфузий</w:t>
            </w:r>
          </w:p>
        </w:tc>
      </w:tr>
      <w:tr>
        <w:trPr>
          <w:trHeight w:val="614"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L01DC</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противоопухолевые антибиотики</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Блеомицин*</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инъекций</w:t>
            </w:r>
          </w:p>
        </w:tc>
      </w:tr>
    </w:tbl>
    <w:p>
      <w:pPr>
        <w:spacing w:lineRule="exact" w:line="1"/>
        <w:rPr>
          <w:sz w:val="2"/>
          <w:szCs w:val="2"/>
        </w:rPr>
      </w:pPr>
      <w:r>
        <w:br w:type="page"/>
      </w:r>
    </w:p>
    <w:tbl>
      <w:tblPr>
        <w:tblOverlap w:val="never"/>
        <w:jc w:val="center"/>
        <w:tblLayout w:type="fixed"/>
      </w:tblPr>
      <w:tblGrid>
        <w:gridCol w:w="1147"/>
        <w:gridCol w:w="4666"/>
        <w:gridCol w:w="3706"/>
        <w:gridCol w:w="4598"/>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69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Митомицин*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инъекций</w:t>
            </w: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L01X</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противоопухолевые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42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L01XA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платины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Оксалиплатин*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r>
        <w:trPr>
          <w:trHeight w:val="5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L01XB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Метилгидразины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Прокарбазин*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859"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L01XC</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Моноклональные антитела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Авелумаб*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85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Атезолизумаб*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5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Бевацизумаб*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58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Брентуксимаб ведотин*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tc>
      </w:tr>
      <w:tr>
        <w:trPr>
          <w:trHeight w:val="59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Дурвалумаб*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57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Изатуксимаб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59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Ниволумаб*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58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Обинутузумаб*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614"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Панитумумаб*</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bl>
    <w:p>
      <w:pPr>
        <w:spacing w:lineRule="exact" w:line="1"/>
        <w:rPr>
          <w:sz w:val="2"/>
          <w:szCs w:val="2"/>
        </w:rPr>
      </w:pPr>
      <w:r>
        <w:br w:type="page"/>
      </w:r>
    </w:p>
    <w:tbl>
      <w:tblPr>
        <w:tblOverlap w:val="never"/>
        <w:jc w:val="center"/>
        <w:tblLayout w:type="fixed"/>
      </w:tblPr>
      <w:tblGrid>
        <w:gridCol w:w="1147"/>
        <w:gridCol w:w="4670"/>
        <w:gridCol w:w="3715"/>
        <w:gridCol w:w="4594"/>
      </w:tblGrid>
      <w:tr>
        <w:trPr>
          <w:trHeight w:val="42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86"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Пембролизумаб*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59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Пертузумаб*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59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Пролголимаб*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75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Ритуксимаб*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74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Трастузумаб*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74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Трастузумаб эмтанзин*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Цетуксимаб*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инфузий</w:t>
            </w:r>
          </w:p>
        </w:tc>
      </w:tr>
      <w:tr>
        <w:trPr>
          <w:trHeight w:val="68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Элотузумаб*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tc>
      </w:tr>
      <w:tr>
        <w:trPr>
          <w:trHeight w:val="55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L01XE</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протеинкиназы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Абемациклиб*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37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Акалабрутиниб*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48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Акситиниб*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1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Алектиниб*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Афатиниб*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Бозутиниб*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Вандетаниб*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322"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Вемурафениб*</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57"/>
        <w:gridCol w:w="4666"/>
        <w:gridCol w:w="3706"/>
        <w:gridCol w:w="4598"/>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Гефитиниб*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38"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Дабрафениб*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7"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Дазатиниб*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Ибрутиниб*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816"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Иматиниб*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таблетки, покрытые пленочной оболочкой</w:t>
            </w:r>
          </w:p>
        </w:tc>
      </w:tr>
      <w:tr>
        <w:trPr>
          <w:trHeight w:val="547"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Кабозантиниб*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Кобиметиниб*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38"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Кризотиниб*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38"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Лапатиниб*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Ленватиниб*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7"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Мидостаурин*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38"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Нилотиниб*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2"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Нинтеданиб*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мягкие</w:t>
            </w:r>
          </w:p>
        </w:tc>
      </w:tr>
      <w:tr>
        <w:trPr>
          <w:trHeight w:val="542"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Осимертиниб*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Пазопаниб*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66"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Палбоциклиб*</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bl>
    <w:p>
      <w:pPr>
        <w:spacing w:lineRule="exact" w:line="1"/>
        <w:rPr>
          <w:sz w:val="2"/>
          <w:szCs w:val="2"/>
        </w:rPr>
      </w:pPr>
      <w:r>
        <w:br w:type="page"/>
      </w:r>
    </w:p>
    <w:tbl>
      <w:tblPr>
        <w:tblOverlap w:val="never"/>
        <w:jc w:val="center"/>
        <w:tblLayout w:type="fixed"/>
      </w:tblPr>
      <w:tblGrid>
        <w:gridCol w:w="1157"/>
        <w:gridCol w:w="4666"/>
        <w:gridCol w:w="3706"/>
        <w:gridCol w:w="4594"/>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47"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Регорафениб*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Рибоциклиб*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Руксолитиниб*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Сорафениб*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Сунитиниб*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Траметиниб*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Церитиниб*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46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Эрлотиниб*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71"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L01XX</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противоопухолевые препараты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Афлиберцепт*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внутриглазного введения</w:t>
            </w:r>
          </w:p>
        </w:tc>
      </w:tr>
      <w:tr>
        <w:trPr>
          <w:trHeight w:val="169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Бортезомиб*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и подкожного введения;</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tc>
      </w:tr>
      <w:tr>
        <w:trPr>
          <w:trHeight w:val="55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Венетоклакс*</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Висмодегиб*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69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 идроксикарбамид*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614"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Иксазомиб*</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bl>
    <w:p>
      <w:pPr>
        <w:spacing w:lineRule="exact" w:line="1"/>
        <w:rPr>
          <w:sz w:val="2"/>
          <w:szCs w:val="2"/>
        </w:rPr>
      </w:pPr>
      <w:r>
        <w:br w:type="page"/>
      </w:r>
    </w:p>
    <w:tbl>
      <w:tblPr>
        <w:tblOverlap w:val="never"/>
        <w:jc w:val="center"/>
        <w:tblLayout w:type="fixed"/>
      </w:tblPr>
      <w:tblGrid>
        <w:gridCol w:w="1152"/>
        <w:gridCol w:w="4666"/>
        <w:gridCol w:w="3710"/>
        <w:gridCol w:w="4598"/>
      </w:tblGrid>
      <w:tr>
        <w:trPr>
          <w:trHeight w:val="42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754"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Иринотекан*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75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Карфилзомиб*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r>
        <w:trPr>
          <w:trHeight w:val="69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Митотан*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Олапариб*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3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Талазопариб*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Третиноин*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3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Эрибулин*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Противоопухолевые гормональные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L02A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Гормоны и родственные соединения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L02AB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Гестагены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Медроксипрогестерон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965"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L02AE</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Аналоги гонадотропин-рилизинг гормона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Бусерелин*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внутримышечного введения пролонгированного действия</w:t>
            </w:r>
          </w:p>
        </w:tc>
      </w:tr>
      <w:tr>
        <w:trPr>
          <w:trHeight w:val="1042"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Гозерелин*</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Имплантат;</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капсула для подкожного введения пролонгированного действия</w:t>
            </w:r>
          </w:p>
        </w:tc>
      </w:tr>
    </w:tbl>
    <w:p>
      <w:pPr>
        <w:spacing w:lineRule="exact" w:line="1"/>
        <w:rPr>
          <w:sz w:val="2"/>
          <w:szCs w:val="2"/>
        </w:rPr>
      </w:pPr>
      <w:r>
        <w:br w:type="page"/>
      </w:r>
    </w:p>
    <w:tbl>
      <w:tblPr>
        <w:tblOverlap w:val="never"/>
        <w:jc w:val="center"/>
        <w:tblLayout w:type="fixed"/>
      </w:tblPr>
      <w:tblGrid>
        <w:gridCol w:w="1147"/>
        <w:gridCol w:w="4666"/>
        <w:gridCol w:w="3710"/>
        <w:gridCol w:w="4598"/>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2112"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Лейпрорелин*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внутримышечного и подкожного введения пролонгированного действия;</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внутримышечного и подкожного введения с пролонгированным высвобождением</w:t>
            </w:r>
          </w:p>
        </w:tc>
      </w:tr>
      <w:tr>
        <w:trPr>
          <w:trHeight w:val="346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Трипторелин*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внутримышечного введения пролонгированного действия;</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внутримышечного введения с пролонгированным высвобождением;</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внутримышечного и подкожного введения пролонгированного действия;</w:t>
            </w:r>
          </w:p>
          <w:p>
            <w:pPr>
              <w:pStyle w:val="Style20"/>
              <w:keepNext w:val="0"/>
              <w:keepLines w:val="0"/>
              <w:widowControl w:val="0"/>
              <w:shd w:val="clear" w:color="auto" w:fill="auto"/>
              <w:bidi w:val="0"/>
              <w:spacing w:before="0" w:after="6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приготвления суспензии для внутримышечного и подкожного введения пролонгированного действия;</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L02B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Антагонисты гормонов и родственные соединения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16"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L02BA</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Антиэстрогены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Тамоксифен*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52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Фулвестрант*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w:t>
            </w:r>
          </w:p>
        </w:tc>
      </w:tr>
      <w:tr>
        <w:trPr>
          <w:trHeight w:val="55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L02BB</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Антиандрогены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Апалутамид*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Бикалутамид*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14"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Флутамид*</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52"/>
        <w:gridCol w:w="4670"/>
        <w:gridCol w:w="3710"/>
        <w:gridCol w:w="4598"/>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30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Энзалутамид*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29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L02BG</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ароматазы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Анастрозол*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L02BX</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антагонисты гормонов и родственные соединения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Абиратерон*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48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Дегареликс*</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tc>
      </w:tr>
      <w:tr>
        <w:trPr>
          <w:trHeight w:val="331"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Иммуностимуляторы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L03A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Иммуностимуляторы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49"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L03AA</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Колониестимулирующие факторы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Филграстим*</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подкожного введения;</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36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Эмпэгфилграстим*</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5818"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L03AB</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Интерфероны</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Интерферон альфа</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40" w:line="30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Гель для местного и наружного применения; капли назальные;</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внутримышечного, субконъюнктивального введения и закапывания в глаз;</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интраназального введения;</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интраназального введения и ингаляций;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инъекций;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инъекций и местного применения;</w:t>
            </w:r>
          </w:p>
          <w:p>
            <w:pPr>
              <w:pStyle w:val="Style20"/>
              <w:keepNext w:val="0"/>
              <w:keepLines w:val="0"/>
              <w:widowControl w:val="0"/>
              <w:shd w:val="clear" w:color="auto" w:fill="auto"/>
              <w:bidi w:val="0"/>
              <w:spacing w:before="0" w:after="4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приема внутрь;</w:t>
            </w:r>
          </w:p>
          <w:p>
            <w:pPr>
              <w:pStyle w:val="Style20"/>
              <w:keepNext w:val="0"/>
              <w:keepLines w:val="0"/>
              <w:widowControl w:val="0"/>
              <w:shd w:val="clear" w:color="auto" w:fill="auto"/>
              <w:bidi w:val="0"/>
              <w:spacing w:before="0" w:after="40" w:line="26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для наружного и местного применения; раствор для внутримышечного, субконъюнктивальн'ого введения и закапывания в глаз;</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подкожного введения*;</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спрей назальный дозированный;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суппозитории ректальные</w:t>
            </w:r>
          </w:p>
        </w:tc>
      </w:tr>
    </w:tbl>
    <w:p>
      <w:pPr>
        <w:spacing w:lineRule="exact" w:line="1"/>
        <w:rPr>
          <w:sz w:val="2"/>
          <w:szCs w:val="2"/>
        </w:rPr>
      </w:pPr>
      <w:r>
        <w:br w:type="page"/>
      </w:r>
    </w:p>
    <w:tbl>
      <w:tblPr>
        <w:tblOverlap w:val="never"/>
        <w:jc w:val="center"/>
        <w:tblLayout w:type="fixed"/>
      </w:tblPr>
      <w:tblGrid>
        <w:gridCol w:w="1147"/>
        <w:gridCol w:w="4670"/>
        <w:gridCol w:w="3715"/>
        <w:gridCol w:w="4594"/>
      </w:tblGrid>
      <w:tr>
        <w:trPr>
          <w:trHeight w:val="42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018"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Интерферон бета-1а*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внутримышечного введения;</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96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Интерферон бета-1 Ь*</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122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Интерферон гамма*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Пэгинтерферон альфа-2а*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74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Пэгинтерферон альфа-2Ь*</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Пэгинтерферон бета-1 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53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Цепэгинтерферон альфа-2Ь*</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1229"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L03AX</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иммуностимуляторы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Азоксимера бромид*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инъекций и местного применения;</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суппозитории вагинальные и ректальные; таблетки</w:t>
            </w:r>
          </w:p>
        </w:tc>
      </w:tr>
      <w:tr>
        <w:trPr>
          <w:trHeight w:val="74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Вакцина для лечения рака мочевого пузыря БЦЖ*</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суспензии для внутрипузырного введения</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Глатирамера ацетат*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562"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Глутамил-цистеинил-глицин динатрия*</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bl>
    <w:p>
      <w:pPr>
        <w:spacing w:lineRule="exact" w:line="1"/>
        <w:rPr>
          <w:sz w:val="2"/>
          <w:szCs w:val="2"/>
        </w:rPr>
      </w:pPr>
      <w:r>
        <w:br w:type="page"/>
      </w:r>
    </w:p>
    <w:tbl>
      <w:tblPr>
        <w:tblOverlap w:val="never"/>
        <w:jc w:val="center"/>
        <w:tblLayout w:type="fixed"/>
      </w:tblPr>
      <w:tblGrid>
        <w:gridCol w:w="1152"/>
        <w:gridCol w:w="4675"/>
        <w:gridCol w:w="3706"/>
        <w:gridCol w:w="4598"/>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749"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Меглюмина акридонацетат*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tc>
      </w:tr>
      <w:tr>
        <w:trPr>
          <w:trHeight w:val="81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Тилорон*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L04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Иммунодепрессанты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L04A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Иммунодепрессанты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2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L04AA</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Селективные иммунодепрессанты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Абатацепт*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53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Апремиласт*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9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Барицитиниб*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6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Белимумаб*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tc>
      </w:tr>
      <w:tr>
        <w:trPr>
          <w:trHeight w:val="69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Ведолизумаб*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tc>
      </w:tr>
      <w:tr>
        <w:trPr>
          <w:trHeight w:val="121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Иммуноглобулин антитимоцитарный*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Кладрибин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Лефлуномид*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830"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Микофенолата мофетил*</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52"/>
        <w:gridCol w:w="4670"/>
        <w:gridCol w:w="3706"/>
        <w:gridCol w:w="4603"/>
      </w:tblGrid>
      <w:tr>
        <w:trPr>
          <w:trHeight w:val="427"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955"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348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Микофеноловая кислота*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кишечнорастворимые, покрытые оболочкой;</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оболочкой</w:t>
            </w:r>
          </w:p>
        </w:tc>
      </w:tr>
      <w:tr>
        <w:trPr>
          <w:trHeight w:val="754" w:hRule="exact"/>
        </w:trPr>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Натализумаб*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754" w:hRule="exact"/>
        </w:trPr>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Окрелизумаб*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tc>
      </w:tr>
      <w:tr>
        <w:trPr>
          <w:trHeight w:val="586" w:hRule="exact"/>
        </w:trPr>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Сипонимод*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Терифлуномид*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Тофацитиниб*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744" w:hRule="exact"/>
        </w:trPr>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Упадацитиниб*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Финголимод*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86" w:hRule="exact"/>
        </w:trPr>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Эверолимус*</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диспергируемые</w:t>
            </w:r>
          </w:p>
        </w:tc>
      </w:tr>
      <w:tr>
        <w:trPr>
          <w:trHeight w:val="55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L04AB</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фактора некроза опухоли альфа (ФНО- альфа)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Адалимумаб*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52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Голимумаб*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122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Инфликсимаб*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tc>
      </w:tr>
      <w:tr>
        <w:trPr>
          <w:trHeight w:val="566"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Цертолизумаба пэгол*</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bl>
    <w:p>
      <w:pPr>
        <w:spacing w:lineRule="exact" w:line="1"/>
        <w:rPr>
          <w:sz w:val="2"/>
          <w:szCs w:val="2"/>
        </w:rPr>
      </w:pPr>
      <w:r>
        <w:br w:type="page"/>
      </w:r>
    </w:p>
    <w:tbl>
      <w:tblPr>
        <w:tblOverlap w:val="never"/>
        <w:jc w:val="center"/>
        <w:tblLayout w:type="fixed"/>
      </w:tblPr>
      <w:tblGrid>
        <w:gridCol w:w="1152"/>
        <w:gridCol w:w="4670"/>
        <w:gridCol w:w="3715"/>
        <w:gridCol w:w="4594"/>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95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Этанерцепт*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2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L04AC</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интерлейкина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Анакинра*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2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Гуселькумаб*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2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Иксекизумаб*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95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Канакинумаб*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2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Левилимаб*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Нетакимаб*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2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Олокизумаб*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1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Рисанкизумаб*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42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Сарилумаб*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95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Секукинумаб*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101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Тоцилизумаб*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52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Устекинумаб*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1104"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L04AD</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кальциневрина</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Такролимус*</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1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капсулы пролонгированного действия; мазь для наружного применения</w:t>
            </w:r>
          </w:p>
        </w:tc>
      </w:tr>
    </w:tbl>
    <w:p>
      <w:pPr>
        <w:spacing w:lineRule="exact" w:line="1"/>
        <w:rPr>
          <w:sz w:val="2"/>
          <w:szCs w:val="2"/>
        </w:rPr>
      </w:pPr>
      <w:r>
        <w:br w:type="page"/>
      </w:r>
    </w:p>
    <w:tbl>
      <w:tblPr>
        <w:tblOverlap w:val="never"/>
        <w:jc w:val="center"/>
        <w:tblLayout w:type="fixed"/>
      </w:tblPr>
      <w:tblGrid>
        <w:gridCol w:w="1147"/>
        <w:gridCol w:w="4670"/>
        <w:gridCol w:w="3706"/>
        <w:gridCol w:w="4598"/>
      </w:tblGrid>
      <w:tr>
        <w:trPr>
          <w:trHeight w:val="42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9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Циклоспорин*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капсулы мягкие; раствор для приема внутрь</w:t>
            </w:r>
          </w:p>
        </w:tc>
      </w:tr>
      <w:tr>
        <w:trPr>
          <w:trHeight w:val="298"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L04AX</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иммунодепрессанты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Азатиоприн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30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Диметилфумарат*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кишечнорастворимые</w:t>
            </w:r>
          </w:p>
        </w:tc>
      </w:tr>
      <w:tr>
        <w:trPr>
          <w:trHeight w:val="29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Леналидомид*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29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Пирфенидон*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47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Помалидомид*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29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Костно-мышечная система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8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Противовоспалительные и противоревматические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8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М01А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Нестероидные противовоспалительные и противоревматические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141"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М01АВ</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уксусной кислоты и родственные соединения</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Диклофенак</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p>
            <w:pPr>
              <w:pStyle w:val="Style20"/>
              <w:keepNext w:val="0"/>
              <w:keepLines w:val="0"/>
              <w:widowControl w:val="0"/>
              <w:shd w:val="clear" w:color="auto" w:fill="auto"/>
              <w:bidi w:val="0"/>
              <w:spacing w:before="0" w:after="40" w:line="28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кишечнорастворимые;</w:t>
            </w:r>
          </w:p>
          <w:p>
            <w:pPr>
              <w:pStyle w:val="Style20"/>
              <w:keepNext w:val="0"/>
              <w:keepLines w:val="0"/>
              <w:widowControl w:val="0"/>
              <w:shd w:val="clear" w:color="auto" w:fill="auto"/>
              <w:bidi w:val="0"/>
              <w:spacing w:before="0" w:after="40" w:line="28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с модифицированным высвобождением; раствор для внутримышечного введения; таблетки, покрытые кишечнорастворимой оболочкой;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пленочной оболочкой;</w:t>
            </w:r>
          </w:p>
          <w:p>
            <w:pPr>
              <w:pStyle w:val="Style20"/>
              <w:keepNext w:val="0"/>
              <w:keepLines w:val="0"/>
              <w:widowControl w:val="0"/>
              <w:shd w:val="clear" w:color="auto" w:fill="auto"/>
              <w:bidi w:val="0"/>
              <w:spacing w:before="0" w:after="4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 таблетки пролонгированного действия, покрытые кишечнорастворимой оболочкой;</w:t>
            </w:r>
          </w:p>
          <w:p>
            <w:pPr>
              <w:pStyle w:val="Style20"/>
              <w:keepNext w:val="0"/>
              <w:keepLines w:val="0"/>
              <w:widowControl w:val="0"/>
              <w:shd w:val="clear" w:color="auto" w:fill="auto"/>
              <w:bidi w:val="0"/>
              <w:spacing w:before="0" w:after="40" w:line="22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оболочкой;</w:t>
            </w:r>
          </w:p>
          <w:p>
            <w:pPr>
              <w:pStyle w:val="Style20"/>
              <w:keepNext w:val="0"/>
              <w:keepLines w:val="0"/>
              <w:widowControl w:val="0"/>
              <w:shd w:val="clear" w:color="auto" w:fill="auto"/>
              <w:bidi w:val="0"/>
              <w:spacing w:before="0" w:after="4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p>
            <w:pPr>
              <w:pStyle w:val="Style20"/>
              <w:keepNext w:val="0"/>
              <w:keepLines w:val="0"/>
              <w:widowControl w:val="0"/>
              <w:shd w:val="clear" w:color="auto" w:fill="auto"/>
              <w:bidi w:val="0"/>
              <w:spacing w:before="0" w:after="4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кишечнорастворимые, покрытые пленочной оболочкой;</w:t>
            </w:r>
          </w:p>
          <w:p>
            <w:pPr>
              <w:pStyle w:val="Style20"/>
              <w:keepNext w:val="0"/>
              <w:keepLines w:val="0"/>
              <w:widowControl w:val="0"/>
              <w:shd w:val="clear" w:color="auto" w:fill="auto"/>
              <w:bidi w:val="0"/>
              <w:spacing w:before="0" w:after="4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кишечнорастворимые, с пролонгированным высвобождением;</w:t>
            </w:r>
          </w:p>
          <w:p>
            <w:pPr>
              <w:pStyle w:val="Style20"/>
              <w:keepNext w:val="0"/>
              <w:keepLines w:val="0"/>
              <w:widowControl w:val="0"/>
              <w:shd w:val="clear" w:color="auto" w:fill="auto"/>
              <w:bidi w:val="0"/>
              <w:spacing w:before="0" w:after="4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bl>
    <w:p>
      <w:pPr>
        <w:spacing w:lineRule="exact" w:line="1"/>
        <w:rPr>
          <w:sz w:val="2"/>
          <w:szCs w:val="2"/>
        </w:rPr>
      </w:pPr>
      <w:r>
        <w:br w:type="page"/>
      </w:r>
    </w:p>
    <w:tbl>
      <w:tblPr>
        <w:tblOverlap w:val="never"/>
        <w:jc w:val="center"/>
        <w:tblLayout w:type="fixed"/>
      </w:tblPr>
      <w:tblGrid>
        <w:gridCol w:w="1152"/>
        <w:gridCol w:w="4675"/>
        <w:gridCol w:w="3706"/>
        <w:gridCol w:w="4598"/>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55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Кеторолак*</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 таблетки;</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86"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М01АЕ</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пропионовой кислоты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Декскетопрофен*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tc>
      </w:tr>
      <w:tr>
        <w:trPr>
          <w:trHeight w:val="362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Ибупрофен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Гель для наружного применения;</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для приготовления раствора для приема внутрь;</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крем для наружного применения; мазь для наружного применения;</w:t>
            </w:r>
          </w:p>
          <w:p>
            <w:pPr>
              <w:pStyle w:val="Style20"/>
              <w:keepNext w:val="0"/>
              <w:keepLines w:val="0"/>
              <w:widowControl w:val="0"/>
              <w:shd w:val="clear" w:color="auto" w:fill="auto"/>
              <w:bidi w:val="0"/>
              <w:spacing w:before="0" w:after="0" w:line="307" w:lineRule="auto"/>
              <w:ind w:left="0" w:right="118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суппозитории ректальные; суппозитории ректальные (для детей); суспензия для приема внутрь;</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приема внутрь (для детей); таблетки, покрытые оболочкой;</w:t>
            </w:r>
          </w:p>
          <w:p>
            <w:pPr>
              <w:pStyle w:val="Style20"/>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 таблетки с пролонгированным высвобождением, покрытые пленочной оболочкой</w:t>
            </w:r>
          </w:p>
        </w:tc>
      </w:tr>
      <w:tr>
        <w:trPr>
          <w:trHeight w:val="3101"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Кетопрофен</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9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0" w:line="29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пролонгированного действия;</w:t>
            </w:r>
          </w:p>
          <w:p>
            <w:pPr>
              <w:pStyle w:val="Style20"/>
              <w:keepNext w:val="0"/>
              <w:keepLines w:val="0"/>
              <w:widowControl w:val="0"/>
              <w:shd w:val="clear" w:color="auto" w:fill="auto"/>
              <w:bidi w:val="0"/>
              <w:spacing w:before="0" w:after="60" w:line="26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с модифицированным высвобождением; раствор для внутривенного и внутримышечного введения*;</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инфузий и внутримышечного введения*;</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суппозитории ректальные;</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 таблетки пролонгированного действия;</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модифицированным высвобождением</w:t>
            </w:r>
          </w:p>
        </w:tc>
      </w:tr>
    </w:tbl>
    <w:p>
      <w:pPr>
        <w:spacing w:lineRule="exact" w:line="1"/>
        <w:rPr>
          <w:sz w:val="2"/>
          <w:szCs w:val="2"/>
        </w:rPr>
      </w:pPr>
      <w:r>
        <w:br w:type="page"/>
      </w:r>
    </w:p>
    <w:tbl>
      <w:tblPr>
        <w:tblOverlap w:val="never"/>
        <w:jc w:val="center"/>
        <w:tblLayout w:type="fixed"/>
      </w:tblPr>
      <w:tblGrid>
        <w:gridCol w:w="1152"/>
        <w:gridCol w:w="4666"/>
        <w:gridCol w:w="3715"/>
        <w:gridCol w:w="4589"/>
      </w:tblGrid>
      <w:tr>
        <w:trPr>
          <w:trHeight w:val="43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М01С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Базисные противоревматические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М01СС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Пеницилламин и подобные препараты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Пеницилламин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МОЗ</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Миорелаксанты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МОЗА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Миорелаксанты периферического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29"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МОЗАХ</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миорелаксанты периферического действия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Ботулинический токсин типа 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внутримышечного введения;</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инъекций</w:t>
            </w:r>
          </w:p>
        </w:tc>
      </w:tr>
      <w:tr>
        <w:trPr>
          <w:trHeight w:val="121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Ботулинический токсин типа А-гемагглютинин комплекс*</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внутримышечного введения;</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инъекций;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w:t>
            </w:r>
          </w:p>
        </w:tc>
      </w:tr>
      <w:tr>
        <w:trPr>
          <w:trHeight w:val="41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МОЗВ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Миорелаксанты центрального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05"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МОЗВХ</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миорелаксанты центрального действия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Баклофен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интратекального введения*; таблетки</w:t>
            </w:r>
          </w:p>
        </w:tc>
      </w:tr>
      <w:tr>
        <w:trPr>
          <w:trHeight w:val="53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Тизанидин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с модифицированным высвобождением; таблетки</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Противоподагрические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М04А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Противоподагрические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М04АА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образования мочевой кислоты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Аллопуринол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заболеваний костей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М05В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влияющие на структуру и минерализацию костей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40"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М05ВА</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Бифосфонаты</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Алендроновая кислота*</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1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57"/>
        <w:gridCol w:w="4666"/>
        <w:gridCol w:w="3710"/>
        <w:gridCol w:w="4598"/>
      </w:tblGrid>
      <w:tr>
        <w:trPr>
          <w:trHeight w:val="43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243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Золедроновая кислота*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Концентрат для приготовления раствора для инфузий;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инфузий;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концентрата для приготовления раствора для инфузий;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инфузий</w:t>
            </w:r>
          </w:p>
        </w:tc>
      </w:tr>
      <w:tr>
        <w:trPr>
          <w:trHeight w:val="490"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М05ВХ</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влияющие на структуру и минерализацию костей</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Деносумаб*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6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Стронция ранелат*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приема внутрь</w:t>
            </w:r>
          </w:p>
        </w:tc>
      </w:tr>
      <w:tr>
        <w:trPr>
          <w:trHeight w:val="456"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М09АХ</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препараты для лечения заболеваний костно-мышечной системы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Нусинерсен*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интратекального введения</w:t>
            </w:r>
          </w:p>
        </w:tc>
      </w:tr>
      <w:tr>
        <w:trPr>
          <w:trHeight w:val="62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Рисдиплам</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приема внутрь</w:t>
            </w:r>
          </w:p>
        </w:tc>
      </w:tr>
      <w:tr>
        <w:trPr>
          <w:trHeight w:val="41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Нервная система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5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Анестетики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N01A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общей анестезии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5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N01AH</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Опиоидные анальгетики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Тримеперидин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 таблетки</w:t>
            </w:r>
          </w:p>
        </w:tc>
      </w:tr>
      <w:tr>
        <w:trPr>
          <w:trHeight w:val="41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N01</w:t>
            </w:r>
            <w:r>
              <w:rPr>
                <w:rFonts w:ascii="Arial" w:eastAsia="Arial" w:hAnsi="Arial" w:cs="Arial"/>
                <w:color w:val="000000"/>
                <w:spacing w:val="0"/>
                <w:w w:val="100"/>
                <w:position w:val="0"/>
                <w:sz w:val="18"/>
                <w:szCs w:val="18"/>
                <w:shd w:val="clear" w:color="auto" w:fill="auto"/>
                <w:lang w:val="ru-RU" w:eastAsia="ru-RU" w:bidi="ru-RU"/>
              </w:rPr>
              <w:t>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Местные анестетики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8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N01</w:t>
            </w:r>
            <w:r>
              <w:rPr>
                <w:rFonts w:ascii="Arial" w:eastAsia="Arial" w:hAnsi="Arial" w:cs="Arial"/>
                <w:color w:val="000000"/>
                <w:spacing w:val="0"/>
                <w:w w:val="100"/>
                <w:position w:val="0"/>
                <w:sz w:val="18"/>
                <w:szCs w:val="18"/>
                <w:shd w:val="clear" w:color="auto" w:fill="auto"/>
                <w:lang w:val="ru-RU" w:eastAsia="ru-RU" w:bidi="ru-RU"/>
              </w:rPr>
              <w:t>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Эфиры аминобензойной кислоты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Прокаин*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494"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N01BB</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Амиды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Левобупивакаин*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46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Ропивакаин*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456"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N02</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Анальгетики</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47"/>
        <w:gridCol w:w="4670"/>
        <w:gridCol w:w="3706"/>
        <w:gridCol w:w="4603"/>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N02A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Опиоиды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4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N02AA</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Природные алкалоиды опия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Морфин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пролонгированного действия;</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73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Налоксон + оксикодон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r>
        <w:trPr>
          <w:trHeight w:val="80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N02AB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фенилпиперидина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Фентанил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Трансдермальная терапевтическая система; пластырь трансдермальный</w:t>
            </w:r>
          </w:p>
        </w:tc>
      </w:tr>
      <w:tr>
        <w:trPr>
          <w:trHeight w:val="54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N02AE</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орипавина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Бупренорфин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605"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N02AX</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опиоиды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Пропионилфенил- этоксиэтилпиперидин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защечные</w:t>
            </w:r>
          </w:p>
        </w:tc>
      </w:tr>
      <w:tr>
        <w:trPr>
          <w:trHeight w:val="80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Тапентадол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tc>
      </w:tr>
      <w:tr>
        <w:trPr>
          <w:trHeight w:val="226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Трамадол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5"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раствор для инъекций; суппозитории ректальные; таблетки;</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r>
        <w:trPr>
          <w:trHeight w:val="600"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N02B</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анальгетики и антипиретики</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52"/>
        <w:gridCol w:w="4666"/>
        <w:gridCol w:w="3710"/>
        <w:gridCol w:w="4603"/>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270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N02BA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Салициловая кислота и ее производные</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Ацетилсалициловая кислота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кишечнорастворимые, покрытые оболочкой;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кишечнорастворимые, покрытые пленочной оболочкой;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оболочкой;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пленочной оболочкой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267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N02BE</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Анилиды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Парацетамол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86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инфузий; раствор для приема внутрь; раствор для приема внутрь (для детей); суппозитории ректальные; суппозитории ректальные (для детей); суспензия для приема внутрь; суспензия для приема внутрь (для детей); таблетки;</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Противоэпилептические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N03A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Противоэпилептические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94"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N03AA</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Барбитураты и их производные</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Бензобарбитал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6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Фенобарбитал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8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N03AB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гидантоина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Фенитоин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8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N03AD</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сукцинимида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Этосуксимид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14"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N03AE</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бензодиазепина</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Клоназепам</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bl>
    <w:p>
      <w:pPr>
        <w:spacing w:lineRule="exact" w:line="1"/>
        <w:rPr>
          <w:sz w:val="2"/>
          <w:szCs w:val="2"/>
        </w:rPr>
      </w:pPr>
      <w:r>
        <w:br w:type="page"/>
      </w:r>
    </w:p>
    <w:tbl>
      <w:tblPr>
        <w:tblOverlap w:val="never"/>
        <w:jc w:val="center"/>
        <w:tblLayout w:type="fixed"/>
      </w:tblPr>
      <w:tblGrid>
        <w:gridCol w:w="1147"/>
        <w:gridCol w:w="4670"/>
        <w:gridCol w:w="3706"/>
        <w:gridCol w:w="4603"/>
      </w:tblGrid>
      <w:tr>
        <w:trPr>
          <w:trHeight w:val="43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699"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N03AF</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карбоксамида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Карбамазепин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оболочкой;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tc>
      </w:tr>
      <w:tr>
        <w:trPr>
          <w:trHeight w:val="74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Окскарбазепин*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приема внутрь; таблетки, покрытые пленочной оболочкой</w:t>
            </w:r>
          </w:p>
        </w:tc>
      </w:tr>
      <w:tr>
        <w:trPr>
          <w:trHeight w:val="343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N03AG</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жирных кислот</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Вальпроевая кислота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 ранулы с пролонгированным высвобождением*; капли для приема внутрь;</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кишечнорастворимые; сироп;</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сироп (для детей);</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оболочкой;</w:t>
            </w:r>
          </w:p>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оболочкой;</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пленочной оболочкой;</w:t>
            </w:r>
          </w:p>
          <w:p>
            <w:pPr>
              <w:pStyle w:val="Style20"/>
              <w:keepNext w:val="0"/>
              <w:keepLines w:val="0"/>
              <w:widowControl w:val="0"/>
              <w:shd w:val="clear" w:color="auto" w:fill="auto"/>
              <w:bidi w:val="0"/>
              <w:spacing w:before="0" w:after="6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пролонгированным высвобождением, покрытые пленочной оболочкой</w:t>
            </w:r>
          </w:p>
        </w:tc>
      </w:tr>
      <w:tr>
        <w:trPr>
          <w:trHeight w:val="55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N03AX</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противоэпилептические препараты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Бриварацетам</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3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Лакосамид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81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Леветирацетам*</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 таблетки, покрытые пленочной оболочкой</w:t>
            </w:r>
          </w:p>
        </w:tc>
      </w:tr>
      <w:tr>
        <w:trPr>
          <w:trHeight w:val="53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Перампанел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71"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Прегабалин</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bl>
    <w:p>
      <w:pPr>
        <w:spacing w:lineRule="exact" w:line="1"/>
        <w:rPr>
          <w:sz w:val="2"/>
          <w:szCs w:val="2"/>
        </w:rPr>
      </w:pPr>
      <w:r>
        <w:br w:type="page"/>
      </w:r>
    </w:p>
    <w:tbl>
      <w:tblPr>
        <w:tblOverlap w:val="never"/>
        <w:jc w:val="center"/>
        <w:tblLayout w:type="fixed"/>
      </w:tblPr>
      <w:tblGrid>
        <w:gridCol w:w="1147"/>
        <w:gridCol w:w="4675"/>
        <w:gridCol w:w="3706"/>
        <w:gridCol w:w="4603"/>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81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Топирамат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таблетки, покрытые пленочной оболочкой</w:t>
            </w: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Противопаркинсонические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N04A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Антихолинергические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4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N04AA</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Третичные амины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Бипериден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3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Тригексифенидил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0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N04B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Дофаминергические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49"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N04BA</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Допа и ее производные</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Леводопа + бенсеразид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с модифицированным высвобождением; таблетки;</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w:t>
            </w:r>
          </w:p>
        </w:tc>
      </w:tr>
      <w:tr>
        <w:trPr>
          <w:trHeight w:val="53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Леводопа + карбидопа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4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N04BB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адамантана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Амантадин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1219"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N04BC</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Агонисты дофаминовых рецепторов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Пирибедил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контролируемым высвобождением, покрытые оболочкой;</w:t>
            </w:r>
          </w:p>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контролируемым высвобождением, покрытые пленочной оболочкой</w:t>
            </w:r>
          </w:p>
        </w:tc>
      </w:tr>
      <w:tr>
        <w:trPr>
          <w:trHeight w:val="79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Прамипексол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пролонгированного действия</w:t>
            </w:r>
          </w:p>
        </w:tc>
      </w:tr>
      <w:tr>
        <w:trPr>
          <w:trHeight w:val="54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Психолептики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53"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N05A</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Антипсихотические средства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57"/>
        <w:gridCol w:w="4670"/>
        <w:gridCol w:w="3706"/>
        <w:gridCol w:w="4603"/>
      </w:tblGrid>
      <w:tr>
        <w:trPr>
          <w:trHeight w:val="427"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013"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N05AA</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Алифатические производные фенотиазина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Левомепромазин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инфузий и внутримышечного введения;</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tc>
      </w:tr>
      <w:tr>
        <w:trPr>
          <w:trHeight w:val="81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Хлорпромазин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Драже; таблетки, покрытые пленочной оболочкой</w:t>
            </w:r>
          </w:p>
        </w:tc>
      </w:tr>
      <w:tr>
        <w:trPr>
          <w:trHeight w:val="54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N05AB</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Пиперазиновые производные, фенотиазина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Перфеназин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tc>
      </w:tr>
      <w:tr>
        <w:trPr>
          <w:trHeight w:val="81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Трифлуоперазин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74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Флуфеназин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 (масляный)</w:t>
            </w:r>
          </w:p>
        </w:tc>
      </w:tr>
      <w:tr>
        <w:trPr>
          <w:trHeight w:val="78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N05AC</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Пиперидиновые производные фенотиазина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Перициазин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w:t>
            </w:r>
          </w:p>
        </w:tc>
      </w:tr>
      <w:tr>
        <w:trPr>
          <w:trHeight w:val="77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Тиоридазин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 таблетки, покрытые пленочной оболочкой</w:t>
            </w:r>
          </w:p>
        </w:tc>
      </w:tr>
      <w:tr>
        <w:trPr>
          <w:trHeight w:val="120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N05AD</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бутирофенона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Галоперидол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для приема внутрь;</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 (масляный)*;</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4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N05AE</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индола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Луразидон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2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Сертиндол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tc>
      </w:tr>
      <w:tr>
        <w:trPr>
          <w:trHeight w:val="1046"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N05AF</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тиоксантена</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Зукпопентиксол</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 (масляный);</w:t>
            </w:r>
          </w:p>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57"/>
        <w:gridCol w:w="4670"/>
        <w:gridCol w:w="3710"/>
        <w:gridCol w:w="4603"/>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22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Флупентиксол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 (масляный);</w:t>
            </w:r>
          </w:p>
          <w:p>
            <w:pPr>
              <w:pStyle w:val="Style20"/>
              <w:keepNext w:val="0"/>
              <w:keepLines w:val="0"/>
              <w:widowControl w:val="0"/>
              <w:shd w:val="clear" w:color="auto" w:fill="auto"/>
              <w:bidi w:val="0"/>
              <w:spacing w:before="0" w:after="6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1430"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N05AH</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Диазепины, оксазепины, тиазепины и оксепины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Кветиапин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 таблетки пролонгированного действия, покрытые пленочной оболочкой*;</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с пролонгированым высвобождением, покрытые пленочной оболочкой*</w:t>
            </w:r>
          </w:p>
        </w:tc>
      </w:tr>
      <w:tr>
        <w:trPr>
          <w:trHeight w:val="100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Оланзапин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 в полости рта; таблетки, покрытые пленочной оболочкой</w:t>
            </w:r>
          </w:p>
        </w:tc>
      </w:tr>
      <w:tr>
        <w:trPr>
          <w:trHeight w:val="11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N05AL</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Бензамиды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Сульпирид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таблетки; таблетки, покрытые пленочной оболочкой</w:t>
            </w:r>
          </w:p>
        </w:tc>
      </w:tr>
      <w:tr>
        <w:trPr>
          <w:trHeight w:val="54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N05AX</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антипсихотические средства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Карипразин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119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Палиперидон*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внутримышечного введения пролонгированного действия;</w:t>
            </w:r>
          </w:p>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пролонгированного действия, покрытые оболочкой</w:t>
            </w:r>
          </w:p>
        </w:tc>
      </w:tr>
      <w:tr>
        <w:trPr>
          <w:trHeight w:val="200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Рисперидон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внутримышечного введения пролонгированного действия*;</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 в полости рта; таблетки для рассасывания;</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51"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N05B</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Анксиолитики</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47"/>
        <w:gridCol w:w="4670"/>
        <w:gridCol w:w="3706"/>
        <w:gridCol w:w="4603"/>
      </w:tblGrid>
      <w:tr>
        <w:trPr>
          <w:trHeight w:val="43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Анатомо-терапевтйческо-химическая классификация (АТХ)</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816"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N05BA</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бензодиазепина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Бромдигидрохлорфенил- бензодиазепин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диспергируемые в полости рта</w:t>
            </w:r>
          </w:p>
        </w:tc>
      </w:tr>
      <w:tr>
        <w:trPr>
          <w:trHeight w:val="88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Диазепам</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Лоразепам</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tc>
      </w:tr>
      <w:tr>
        <w:trPr>
          <w:trHeight w:val="80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Оксазепам</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5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N05BB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дифенилметана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Гидроксизин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N05C</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Снотворные и седативные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54"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N05CD</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бензодиазепина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Мидазолам*</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tc>
      </w:tr>
      <w:tr>
        <w:trPr>
          <w:trHeight w:val="53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Нитразепам</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4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N05CF</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Бензодиазепиноподобные средства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Зопиклон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Психоаналептики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N06A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Антидепрессанты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80"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N06AA</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Неселективные ингибиторы обратного захвата моноаминов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Амитриптилин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835"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Имипрамин</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1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Драже; 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52"/>
        <w:gridCol w:w="4670"/>
        <w:gridCol w:w="3706"/>
        <w:gridCol w:w="4594"/>
      </w:tblGrid>
      <w:tr>
        <w:trPr>
          <w:trHeight w:val="43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21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Кломипрамин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p>
            <w:pPr>
              <w:pStyle w:val="Style20"/>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 таблетки пролонгированного действия, покрытые пленочной оболочкой</w:t>
            </w:r>
          </w:p>
        </w:tc>
      </w:tr>
      <w:tr>
        <w:trPr>
          <w:trHeight w:val="102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N06AB</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Селективные ингибиторы обратного захвата серотонина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Пароксетин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для приема внутрь; таблетки, покрытые оболочкой; таблетки, покрытые пленочной оболочкой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Сертралин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Флуоксетин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tc>
      </w:tr>
      <w:tr>
        <w:trPr>
          <w:trHeight w:val="54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N06AX</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антидепрессанты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Агомелатин*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3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Пипофезин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83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N06B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Психостимуляторы, средства, применяемые при синдроме дефицита внимания с гиперактивностью, и ноотропные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4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N06BC</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ксантина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Кофеин*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 раствор для подкожного и субконъюнктивального введения</w:t>
            </w:r>
          </w:p>
        </w:tc>
      </w:tr>
      <w:tr>
        <w:trPr>
          <w:trHeight w:val="821"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N06BX</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психостимуляторы и ноотропные препараты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Винпоцетин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2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таблетки, покрытые пленочной оболочкой</w:t>
            </w:r>
          </w:p>
        </w:tc>
      </w:tr>
      <w:tr>
        <w:trPr>
          <w:trHeight w:val="106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Глицин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защечные; таблетки подъязычные;</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защечные и подъязычные</w:t>
            </w:r>
          </w:p>
        </w:tc>
      </w:tr>
      <w:tr>
        <w:trPr>
          <w:trHeight w:val="1301"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Пирацетам</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0" w:line="312"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 таблетки, покрытые оболочкой; таблетки, покрытые пленочной оболочкой</w:t>
            </w:r>
          </w:p>
        </w:tc>
      </w:tr>
    </w:tbl>
    <w:p>
      <w:pPr>
        <w:spacing w:lineRule="exact" w:line="1"/>
        <w:rPr>
          <w:sz w:val="2"/>
          <w:szCs w:val="2"/>
        </w:rPr>
      </w:pPr>
      <w:r>
        <w:br w:type="page"/>
      </w:r>
    </w:p>
    <w:tbl>
      <w:tblPr>
        <w:tblOverlap w:val="never"/>
        <w:jc w:val="center"/>
        <w:tblLayout w:type="fixed"/>
      </w:tblPr>
      <w:tblGrid>
        <w:gridCol w:w="1147"/>
        <w:gridCol w:w="4670"/>
        <w:gridCol w:w="3710"/>
        <w:gridCol w:w="4598"/>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749"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Полипептиды коры головного мозга скота*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внутримышечного введения</w:t>
            </w:r>
          </w:p>
        </w:tc>
      </w:tr>
      <w:tr>
        <w:trPr>
          <w:trHeight w:val="58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Фонтурацетам</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N06D</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деменции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11"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N06DA</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Антихолинэстеразные средства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Галантамин*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пролонгированного действия; таблетки, покрытые пленочной оболочкой</w:t>
            </w:r>
          </w:p>
        </w:tc>
      </w:tr>
      <w:tr>
        <w:trPr>
          <w:trHeight w:val="101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Ривастигмин*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трансдермальная терапевтическая система; раствор для приема внутрь</w:t>
            </w:r>
          </w:p>
        </w:tc>
      </w:tr>
      <w:tr>
        <w:trPr>
          <w:trHeight w:val="80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N06DX</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для лечения деменции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Мемантин*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для приема внутрь; таблетки, покрытые пленочной оболочкой</w:t>
            </w:r>
          </w:p>
        </w:tc>
      </w:tr>
      <w:tr>
        <w:trPr>
          <w:trHeight w:val="62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для лечения заболеваний нервной системы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N07A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Парасимпатомиметики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96"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N07AA</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Антихолинэстеразные средства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Неостигмина метилсульфат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подкожного введения*;</w:t>
            </w:r>
          </w:p>
          <w:p>
            <w:pPr>
              <w:pStyle w:val="Style20"/>
              <w:keepNext w:val="0"/>
              <w:keepLines w:val="0"/>
              <w:widowControl w:val="0"/>
              <w:shd w:val="clear" w:color="auto" w:fill="auto"/>
              <w:bidi w:val="0"/>
              <w:spacing w:before="0" w:after="6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p>
            <w:pPr>
              <w:pStyle w:val="Style20"/>
              <w:keepNext w:val="0"/>
              <w:keepLines w:val="0"/>
              <w:widowControl w:val="0"/>
              <w:shd w:val="clear" w:color="auto" w:fill="auto"/>
              <w:bidi w:val="0"/>
              <w:spacing w:before="0" w:after="6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1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Пиридостигмина бромид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811"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N07AX</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парасимпатомиметики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Холина альфосцерат*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раствор для приема внутрь</w:t>
            </w:r>
          </w:p>
        </w:tc>
      </w:tr>
      <w:tr>
        <w:trPr>
          <w:trHeight w:val="466"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N07B</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применяемые при зависимостях</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57"/>
        <w:gridCol w:w="4666"/>
        <w:gridCol w:w="3706"/>
        <w:gridCol w:w="4603"/>
      </w:tblGrid>
      <w:tr>
        <w:trPr>
          <w:trHeight w:val="43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150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N07BB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применяемые при алкогольной зависимости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Налтрексон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суспензии для внутримышечного введения пролонгированного действия*;</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оболочкой</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N07C</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устранения головокружения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7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N07CA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устранения головокружения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Бетагистин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для приема внутрь*; капсулы;</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62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N07X</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для лечения заболеваний нервной системы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N07XX</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препараты для лечения заболеваний нервной системы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Инозин + никотинамид + рибофлавин + янтарная кислота*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кишечнорастворимой оболочкой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Тетрабеназин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80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Этилметилгидроксипиридина сукцинат*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таблетки, покрытые пленочной оболочкой</w:t>
            </w:r>
          </w:p>
        </w:tc>
      </w:tr>
      <w:tr>
        <w:trPr>
          <w:trHeight w:val="62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Противопаразитарные препараты, инсектициды и репелленты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Р01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Противопротозойные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Р01В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Противомалярийные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4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Р01ВА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Аминохинолины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 идроксихлорохин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53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Р01ВС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Метанолхинолины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Мефлохин*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43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Р02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Противогельминтные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56"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Р02В</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трематодоза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57"/>
        <w:gridCol w:w="4666"/>
        <w:gridCol w:w="3706"/>
        <w:gridCol w:w="4603"/>
      </w:tblGrid>
      <w:tr>
        <w:trPr>
          <w:trHeight w:val="42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28"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8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Р02ВА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хинолина и родственные соединения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Празиквантел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36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Р02С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нематодоза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Р02СА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бензимидазола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Мебендазол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108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Р02СС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тетрагидропиримидина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Пирантел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приема внутрь; таблетки;</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Р02СЕ</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имидазотиазола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Левамизол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83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РОЗ</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уничтожения эктопаразитов (в т.ч. чесоточного клеща), инсектициды и репелленты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РОЗА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уничтожения эктопаразитов (в т.ч. чесоточного клеща)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0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РОЗАХ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препараты для уничтожения эктопаразитов (в т.ч. чесоточного клеща)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Бензилбензоат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для наружного применения; эмульсия для наружного применения</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Дыхательная система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RO1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Назальные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R01A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Деконгестанты и другие препараты для местного применения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86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R01AA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Адреномиметики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Ксилометазолин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Гель назальный;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назальные;</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назальные (для детей);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спрей назальный;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спрей назальный дозированный;</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спрей назальный дозированный (для детей)</w:t>
            </w:r>
          </w:p>
        </w:tc>
      </w:tr>
      <w:tr>
        <w:trPr>
          <w:trHeight w:val="466"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R02</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заболеваний горла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57"/>
        <w:gridCol w:w="4670"/>
        <w:gridCol w:w="3706"/>
        <w:gridCol w:w="4603"/>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R02A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заболеваний горла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0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R02AA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Антисептические препараты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Йод + калия йодид + глицерол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местного применения; спрей для местного применения</w:t>
            </w:r>
          </w:p>
        </w:tc>
      </w:tr>
      <w:tr>
        <w:trPr>
          <w:trHeight w:val="62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обструктивных заболеваний дыхательных путей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Адренергические средства для ингаляционного введения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05"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R03AC</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Селективные бета 2-адреномиметики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Индакатерол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с порошком для ингаляций</w:t>
            </w:r>
          </w:p>
        </w:tc>
      </w:tr>
      <w:tr>
        <w:trPr>
          <w:trHeight w:val="154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Сальбутамол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76"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Аэрозоль для ингаляций дозированный; аэрозоль для ингаляций дозированный, активируемый вдохом;</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ингаляций дозированный; раствор для ингаляций</w:t>
            </w:r>
          </w:p>
        </w:tc>
      </w:tr>
      <w:tr>
        <w:trPr>
          <w:trHeight w:val="106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Формотерол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Аэрозоль для ингаляций дозированный; капсулы с порошком для ингаляций; порошок для ингаляций дозированный</w:t>
            </w:r>
          </w:p>
        </w:tc>
      </w:tr>
      <w:tr>
        <w:trPr>
          <w:trHeight w:val="55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R03AK</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Адренергические средства в комбинации с глюкокортикоидами или другими препаратами, кроме антихолинергических средств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Беклометазон + формотерол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Аэрозоль для ингаляций дозированный</w:t>
            </w:r>
          </w:p>
        </w:tc>
      </w:tr>
      <w:tr>
        <w:trPr>
          <w:trHeight w:val="106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Будесонид + формотерол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 с порошком для ингаляций набор; порошок для ингаляций дозированный; капсулы с порошком для ингаляций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Вилантерол + флутиказона фуроат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ингаляций дозированный</w:t>
            </w:r>
          </w:p>
        </w:tc>
      </w:tr>
      <w:tr>
        <w:trPr>
          <w:trHeight w:val="1099"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Салметерол + флутиказон</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1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Аэрозоль для ингаляций дозированный; капсулы с порошком для ингаляций; порошок для ингаляций дозированный</w:t>
            </w:r>
          </w:p>
        </w:tc>
      </w:tr>
    </w:tbl>
    <w:p>
      <w:pPr>
        <w:spacing w:lineRule="exact" w:line="1"/>
        <w:rPr>
          <w:sz w:val="2"/>
          <w:szCs w:val="2"/>
        </w:rPr>
      </w:pPr>
      <w:r>
        <w:br w:type="page"/>
      </w:r>
    </w:p>
    <w:tbl>
      <w:tblPr>
        <w:tblOverlap w:val="never"/>
        <w:jc w:val="center"/>
        <w:tblLayout w:type="fixed"/>
      </w:tblPr>
      <w:tblGrid>
        <w:gridCol w:w="1152"/>
        <w:gridCol w:w="4670"/>
        <w:gridCol w:w="3710"/>
        <w:gridCol w:w="4598"/>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4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R03AL</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Адренергические средства в комбинации с антихолинергическими средствами, включая тройные комбинации с кортикостероидами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Аклидиния бромид + формотерол*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ингаляций дозированный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Вилантерол + умеклидиния бромид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ингаляций дозированный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Вилантерол + умеклидиния бромид + флутиказона фуроат*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ингаляций дозированный</w:t>
            </w:r>
          </w:p>
        </w:tc>
      </w:tr>
      <w:tr>
        <w:trPr>
          <w:trHeight w:val="49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Гликопиррония бромид + индакатерол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с порошком для ингаляций</w:t>
            </w:r>
          </w:p>
        </w:tc>
      </w:tr>
      <w:tr>
        <w:trPr>
          <w:trHeight w:val="74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Ипратропия бромид + фенотерол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Аэрозоль для ингаляций дозированный; раствор для ингаляций</w:t>
            </w:r>
          </w:p>
        </w:tc>
      </w:tr>
      <w:tr>
        <w:trPr>
          <w:trHeight w:val="53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Олодатерол + тиотропия бромид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ингаляций дозированный</w:t>
            </w:r>
          </w:p>
        </w:tc>
      </w:tr>
      <w:tr>
        <w:trPr>
          <w:trHeight w:val="83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средства для лечения обструктивных заболеваний дыхательных путей для ингаляционного введения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555"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R03BA</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Глюкокортикоиды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Беклометазон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76"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Аэрозоль для ингаляций дозированный; аэрозоль для ингаляций дозированный, активируемый вдохом;</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спрей назальный дозированный; суспензия для ингаляций</w:t>
            </w:r>
          </w:p>
        </w:tc>
      </w:tr>
      <w:tr>
        <w:trPr>
          <w:trHeight w:val="158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Будесонид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кишечнорастворимые; порошок для ингаляций дозированный; раствор для ингаляций;</w:t>
            </w:r>
          </w:p>
          <w:p>
            <w:pPr>
              <w:pStyle w:val="Style20"/>
              <w:keepNext w:val="0"/>
              <w:keepLines w:val="0"/>
              <w:widowControl w:val="0"/>
              <w:shd w:val="clear" w:color="auto" w:fill="auto"/>
              <w:bidi w:val="0"/>
              <w:spacing w:before="0" w:after="0" w:line="31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спрей назальный дозированный; суспензия для ингаляций дозированная</w:t>
            </w:r>
          </w:p>
        </w:tc>
      </w:tr>
      <w:tr>
        <w:trPr>
          <w:trHeight w:val="55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R03BB</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Антихолинергические средства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Аклидиния бромид*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ингаляций дозированный</w:t>
            </w:r>
          </w:p>
        </w:tc>
      </w:tr>
      <w:tr>
        <w:trPr>
          <w:trHeight w:val="5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Гликопиррония бромид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с порошком для ингаляций</w:t>
            </w:r>
          </w:p>
        </w:tc>
      </w:tr>
      <w:tr>
        <w:trPr>
          <w:trHeight w:val="610"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Ипратропия бромид</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Аэрозоль для ингаляций дозированный; раствор для ингаляций</w:t>
            </w:r>
          </w:p>
        </w:tc>
      </w:tr>
    </w:tbl>
    <w:p>
      <w:pPr>
        <w:spacing w:lineRule="exact" w:line="1"/>
        <w:rPr>
          <w:sz w:val="2"/>
          <w:szCs w:val="2"/>
        </w:rPr>
      </w:pPr>
      <w:r>
        <w:br w:type="page"/>
      </w:r>
    </w:p>
    <w:tbl>
      <w:tblPr>
        <w:tblOverlap w:val="never"/>
        <w:jc w:val="center"/>
        <w:tblLayout w:type="fixed"/>
      </w:tblPr>
      <w:tblGrid>
        <w:gridCol w:w="1152"/>
        <w:gridCol w:w="4670"/>
        <w:gridCol w:w="3706"/>
        <w:gridCol w:w="4598"/>
      </w:tblGrid>
      <w:tr>
        <w:trPr>
          <w:trHeight w:val="43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80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Тиотропия бромид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с порошком для ингаляций; раствор для ингаляций</w:t>
            </w:r>
          </w:p>
        </w:tc>
      </w:tr>
      <w:tr>
        <w:trPr>
          <w:trHeight w:val="133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R03BC</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Противоаллергические средства, кроме глюкокортикоидов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Кромоглициевая кислота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Аэрозоль для ингаляций дозированный; капли глазные;</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спрей назальный дозированный</w:t>
            </w:r>
          </w:p>
        </w:tc>
      </w:tr>
      <w:tr>
        <w:trPr>
          <w:trHeight w:val="6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R03D</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средства системного действия для лечения обструктивных заболеваний дыхательных путей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R03DA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Ксантины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Аминофиллин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590"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R03DX</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средства системного действия для лечения обструктивных заболеваний дыхательных путей</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Бенрализумаб*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84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Меполизумаб*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tc>
      </w:tr>
      <w:tr>
        <w:trPr>
          <w:trHeight w:val="100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Омализумаб*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подкожного введения;</w:t>
            </w:r>
          </w:p>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подкожного введения</w:t>
            </w:r>
          </w:p>
        </w:tc>
      </w:tr>
      <w:tr>
        <w:trPr>
          <w:trHeight w:val="62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Противокашлевые препараты и средства для лечения простудных заболеваний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R05C</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Отхаркивающие препараты, кроме комбинаций с противокашлевыми средствами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170"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R05CB</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Муколитические препараты</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Амброксол</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0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Капсулы пролонгированного действия; пастилки;</w:t>
            </w:r>
          </w:p>
          <w:p>
            <w:pPr>
              <w:pStyle w:val="Style20"/>
              <w:keepNext w:val="0"/>
              <w:keepLines w:val="0"/>
              <w:widowControl w:val="0"/>
              <w:shd w:val="clear" w:color="auto" w:fill="auto"/>
              <w:bidi w:val="0"/>
              <w:spacing w:before="0" w:after="0" w:line="30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w:t>
            </w:r>
          </w:p>
          <w:p>
            <w:pPr>
              <w:pStyle w:val="Style20"/>
              <w:keepNext w:val="0"/>
              <w:keepLines w:val="0"/>
              <w:widowControl w:val="0"/>
              <w:shd w:val="clear" w:color="auto" w:fill="auto"/>
              <w:bidi w:val="0"/>
              <w:spacing w:before="0" w:after="0" w:line="30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приема внутрь и ингаляций; сироп;</w:t>
            </w:r>
          </w:p>
          <w:p>
            <w:pPr>
              <w:pStyle w:val="Style20"/>
              <w:keepNext w:val="0"/>
              <w:keepLines w:val="0"/>
              <w:widowControl w:val="0"/>
              <w:shd w:val="clear" w:color="auto" w:fill="auto"/>
              <w:bidi w:val="0"/>
              <w:spacing w:before="0" w:after="0" w:line="30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p>
            <w:pPr>
              <w:pStyle w:val="Style20"/>
              <w:keepNext w:val="0"/>
              <w:keepLines w:val="0"/>
              <w:widowControl w:val="0"/>
              <w:shd w:val="clear" w:color="auto" w:fill="auto"/>
              <w:bidi w:val="0"/>
              <w:spacing w:before="0" w:after="0" w:line="30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w:t>
            </w:r>
          </w:p>
        </w:tc>
      </w:tr>
    </w:tbl>
    <w:p>
      <w:pPr>
        <w:spacing w:lineRule="exact" w:line="1"/>
        <w:rPr>
          <w:sz w:val="2"/>
          <w:szCs w:val="2"/>
        </w:rPr>
      </w:pPr>
      <w:r>
        <w:br w:type="page"/>
      </w:r>
    </w:p>
    <w:tbl>
      <w:tblPr>
        <w:tblOverlap w:val="never"/>
        <w:jc w:val="center"/>
        <w:tblLayout w:type="fixed"/>
      </w:tblPr>
      <w:tblGrid>
        <w:gridCol w:w="1147"/>
        <w:gridCol w:w="4675"/>
        <w:gridCol w:w="3701"/>
        <w:gridCol w:w="4598"/>
      </w:tblGrid>
      <w:tr>
        <w:trPr>
          <w:trHeight w:val="427"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283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Ацетилцистеин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для приготовления раствора для приема внутрь;</w:t>
            </w:r>
          </w:p>
          <w:p>
            <w:pPr>
              <w:pStyle w:val="Style20"/>
              <w:keepNext w:val="0"/>
              <w:keepLines w:val="0"/>
              <w:widowControl w:val="0"/>
              <w:shd w:val="clear" w:color="auto" w:fill="auto"/>
              <w:bidi w:val="0"/>
              <w:spacing w:before="0" w:after="0" w:line="312"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гранулы для приготовления сиропа;</w:t>
            </w:r>
          </w:p>
          <w:p>
            <w:pPr>
              <w:pStyle w:val="Style20"/>
              <w:keepNext w:val="0"/>
              <w:keepLines w:val="0"/>
              <w:widowControl w:val="0"/>
              <w:shd w:val="clear" w:color="auto" w:fill="auto"/>
              <w:bidi w:val="0"/>
              <w:spacing w:before="0" w:after="4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приготовления раствора для приема внутрь;</w:t>
            </w:r>
          </w:p>
          <w:p>
            <w:pPr>
              <w:pStyle w:val="Style20"/>
              <w:keepNext w:val="0"/>
              <w:keepLines w:val="0"/>
              <w:widowControl w:val="0"/>
              <w:shd w:val="clear" w:color="auto" w:fill="auto"/>
              <w:bidi w:val="0"/>
              <w:spacing w:before="0" w:after="0" w:line="312"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порошок для приема внутрь; раствор для приема внутрь; сироп;</w:t>
            </w:r>
          </w:p>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шипучие;</w:t>
            </w:r>
          </w:p>
          <w:p>
            <w:pPr>
              <w:pStyle w:val="Style20"/>
              <w:keepNext w:val="0"/>
              <w:keepLines w:val="0"/>
              <w:widowControl w:val="0"/>
              <w:shd w:val="clear" w:color="auto" w:fill="auto"/>
              <w:bidi w:val="0"/>
              <w:spacing w:before="0" w:after="4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w:t>
            </w:r>
          </w:p>
        </w:tc>
      </w:tr>
      <w:tr>
        <w:trPr>
          <w:trHeight w:val="538"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Дорназа альфа*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ингаляций</w:t>
            </w:r>
          </w:p>
        </w:tc>
      </w:tr>
      <w:tr>
        <w:trPr>
          <w:trHeight w:val="581"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Антигистаминные средства системного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51"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R06A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Антигистаминные средства системного действия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7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R06AA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Эфиры алкиламинов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Дифенгидрамин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внутримышечного введения*; таблетки</w:t>
            </w:r>
          </w:p>
        </w:tc>
      </w:tr>
      <w:tr>
        <w:trPr>
          <w:trHeight w:val="101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R06AC</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Замещенные этилендиамины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Хлоропирамин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6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внутримышечного введения*;</w:t>
            </w:r>
          </w:p>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106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R06AE</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Производные пиперазина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Цетиризин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для приема внутрь;</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сироп;</w:t>
            </w:r>
          </w:p>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1118"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R06AX</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антигистаминные средства системного действия</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Лоратадин</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Сироп;</w:t>
            </w:r>
          </w:p>
          <w:p>
            <w:pPr>
              <w:pStyle w:val="Style20"/>
              <w:keepNext w:val="0"/>
              <w:keepLines w:val="0"/>
              <w:widowControl w:val="0"/>
              <w:shd w:val="clear" w:color="auto" w:fill="auto"/>
              <w:bidi w:val="0"/>
              <w:spacing w:before="0" w:after="0" w:line="30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суспензия для приема внутрь; таблетки</w:t>
            </w:r>
          </w:p>
        </w:tc>
      </w:tr>
    </w:tbl>
    <w:p>
      <w:pPr>
        <w:spacing w:lineRule="exact" w:line="1"/>
        <w:rPr>
          <w:sz w:val="2"/>
          <w:szCs w:val="2"/>
        </w:rPr>
      </w:pPr>
      <w:r>
        <w:br w:type="page"/>
      </w:r>
    </w:p>
    <w:tbl>
      <w:tblPr>
        <w:tblOverlap w:val="never"/>
        <w:jc w:val="center"/>
        <w:tblLayout w:type="fixed"/>
      </w:tblPr>
      <w:tblGrid>
        <w:gridCol w:w="1147"/>
        <w:gridCol w:w="4670"/>
        <w:gridCol w:w="3710"/>
        <w:gridCol w:w="4598"/>
      </w:tblGrid>
      <w:tr>
        <w:trPr>
          <w:trHeight w:val="427"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71"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R07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для лечения заболеваний дыхательной системы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7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R07A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препараты для лечения заболеваний дыхательной системы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3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R07AX</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препараты для лечения заболеваний органов дыхания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Ивакафтор + лумакафтор*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S</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Органы чувств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S01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Офтальмологические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S01A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Противомикробные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S01AA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Антибиотики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Тетрациклин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Мазь глазная</w:t>
            </w:r>
          </w:p>
        </w:tc>
      </w:tr>
      <w:tr>
        <w:trPr>
          <w:trHeight w:val="62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S01E</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Противоглаукомные препараты и миотические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4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S01EB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Парасимпатомиметики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Пилокарпин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tc>
      </w:tr>
      <w:tr>
        <w:trPr>
          <w:trHeight w:val="379"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S01EC</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Ингибиторы карбоангидразы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Ацетазоламид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39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Дорзоламид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tc>
      </w:tr>
      <w:tr>
        <w:trPr>
          <w:trHeight w:val="51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S01ED</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Бета-адреноблокаторы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Тимолол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tc>
      </w:tr>
      <w:tr>
        <w:trPr>
          <w:trHeight w:val="37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S01EE</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Аналоги простагландинов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Тафлу прост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tc>
      </w:tr>
      <w:tr>
        <w:trPr>
          <w:trHeight w:val="90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S01EX</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противоглаукомные препараты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Бутиламиногидрокси- пропоксифеноксиметил- метилоксадиазол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tc>
      </w:tr>
      <w:tr>
        <w:trPr>
          <w:trHeight w:val="48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S01F</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Мидриатические и циклоплегические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S01FA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Антихолинэргические средства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Тропикамид*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S01H</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Местные анестетики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76"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S01HA</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Местные анестетики</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Оксибупрокдин*</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tc>
      </w:tr>
    </w:tbl>
    <w:p>
      <w:pPr>
        <w:spacing w:lineRule="exact" w:line="1"/>
        <w:rPr>
          <w:sz w:val="2"/>
          <w:szCs w:val="2"/>
        </w:rPr>
      </w:pPr>
      <w:r>
        <w:br w:type="page"/>
      </w:r>
    </w:p>
    <w:tbl>
      <w:tblPr>
        <w:tblOverlap w:val="never"/>
        <w:jc w:val="center"/>
        <w:tblLayout w:type="fixed"/>
      </w:tblPr>
      <w:tblGrid>
        <w:gridCol w:w="1152"/>
        <w:gridCol w:w="4666"/>
        <w:gridCol w:w="3710"/>
        <w:gridCol w:w="4598"/>
      </w:tblGrid>
      <w:tr>
        <w:trPr>
          <w:trHeight w:val="43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S01J</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Диагностические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8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SO1JA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Красящие средства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Флуоресцеин натрия*</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62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en-US" w:eastAsia="en-US" w:bidi="en-US"/>
              </w:rPr>
              <w:t>SO1K</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используемые при хирургических вмешательствах в офтальмологии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8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SO1KA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Вязкоэластичные соединения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 ипромеллоза*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w:t>
            </w:r>
          </w:p>
        </w:tc>
      </w:tr>
      <w:tr>
        <w:trPr>
          <w:trHeight w:val="63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SOIL</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Средства, применяемые при заболеваниях сосудистой оболочки глаза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S01LA</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8"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Средства, препятствующие новообразованию сосудов</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Бролуцизумаб*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внутриглазного введения</w:t>
            </w:r>
          </w:p>
        </w:tc>
      </w:tr>
      <w:tr>
        <w:trPr>
          <w:trHeight w:val="34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Ранибизумаб*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внутриглазного введения</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S02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заболеваний уха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S02A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Противомикробные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S02AA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Противомикробные препараты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Рифамицин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ушные</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V</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препараты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Аллергены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V01A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Аллергены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94"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V01AA</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Аллергенов экстракт</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Аллергены бактерий*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внутрикожного введения</w:t>
            </w:r>
          </w:p>
        </w:tc>
      </w:tr>
      <w:tr>
        <w:trPr>
          <w:trHeight w:val="61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Аллерген бактерий (туберкулезный рекомбинантный)*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внутрикожного введения</w:t>
            </w: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лечебные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608"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V03A</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лечебные средства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6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Капли глазные, изготовленные из субстанций лекарственных средств по экстемпоральной рецептуре;</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 изготовленные из субстанций лекарственных средств по экстемпоральной рецептуре</w:t>
            </w:r>
          </w:p>
        </w:tc>
      </w:tr>
    </w:tbl>
    <w:p>
      <w:pPr>
        <w:spacing w:lineRule="exact" w:line="1"/>
        <w:rPr>
          <w:sz w:val="2"/>
          <w:szCs w:val="2"/>
        </w:rPr>
      </w:pPr>
      <w:r>
        <w:br w:type="page"/>
      </w:r>
    </w:p>
    <w:tbl>
      <w:tblPr>
        <w:tblOverlap w:val="never"/>
        <w:jc w:val="center"/>
        <w:tblLayout w:type="fixed"/>
      </w:tblPr>
      <w:tblGrid>
        <w:gridCol w:w="1162"/>
        <w:gridCol w:w="4666"/>
        <w:gridCol w:w="3710"/>
        <w:gridCol w:w="4598"/>
      </w:tblGrid>
      <w:tr>
        <w:trPr>
          <w:trHeight w:val="43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Код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Анатомо-терапевтическо-химическая классификация </w:t>
            </w:r>
            <w:r>
              <w:rPr>
                <w:rFonts w:ascii="Arial" w:eastAsia="Arial" w:hAnsi="Arial" w:cs="Arial"/>
                <w:color w:val="000000"/>
                <w:spacing w:val="0"/>
                <w:w w:val="100"/>
                <w:position w:val="0"/>
                <w:sz w:val="18"/>
                <w:szCs w:val="18"/>
                <w:shd w:val="clear" w:color="auto" w:fill="auto"/>
                <w:lang w:val="en-US" w:eastAsia="en-US" w:bidi="en-US"/>
              </w:rPr>
              <w:t>(ATX)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54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V03AB</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Антидоты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Калий-железо гексацианоферрат*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w:t>
            </w:r>
          </w:p>
        </w:tc>
      </w:tr>
      <w:tr>
        <w:trPr>
          <w:trHeight w:val="96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Кальция тринатрия пентетат*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4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введения;</w:t>
            </w:r>
          </w:p>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 и ингаляций</w:t>
            </w:r>
          </w:p>
        </w:tc>
      </w:tr>
      <w:tr>
        <w:trPr>
          <w:trHeight w:val="5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Налоксон*</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80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V03AC</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Железосвязывающие препараты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Деферазирокс*</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31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диспергируемые; таблетки, покрытые пленочной оболочкой</w:t>
            </w:r>
          </w:p>
        </w:tc>
      </w:tr>
      <w:tr>
        <w:trPr>
          <w:trHeight w:val="634"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V03AE</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Препараты для лечения гиперкалиемии и гиперфосфатемии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Комплекс </w:t>
            </w:r>
            <w:r>
              <w:rPr>
                <w:rFonts w:ascii="Arial" w:eastAsia="Arial" w:hAnsi="Arial" w:cs="Arial"/>
                <w:color w:val="000000"/>
                <w:spacing w:val="0"/>
                <w:w w:val="100"/>
                <w:position w:val="0"/>
                <w:sz w:val="18"/>
                <w:szCs w:val="18"/>
                <w:shd w:val="clear" w:color="auto" w:fill="auto"/>
                <w:lang w:val="en-US" w:eastAsia="en-US" w:bidi="en-US"/>
              </w:rPr>
              <w:t>p</w:t>
            </w:r>
            <w:r>
              <w:rPr>
                <w:rFonts w:ascii="Arial" w:eastAsia="Arial" w:hAnsi="Arial" w:cs="Arial"/>
                <w:color w:val="000000"/>
                <w:spacing w:val="0"/>
                <w:w w:val="100"/>
                <w:position w:val="0"/>
                <w:sz w:val="18"/>
                <w:szCs w:val="18"/>
                <w:shd w:val="clear" w:color="auto" w:fill="auto"/>
                <w:lang w:val="ru-RU" w:eastAsia="ru-RU" w:bidi="ru-RU"/>
              </w:rPr>
              <w:t xml:space="preserve">-железа </w:t>
            </w:r>
            <w:r>
              <w:rPr>
                <w:rFonts w:ascii="Arial" w:eastAsia="Arial" w:hAnsi="Arial" w:cs="Arial"/>
                <w:color w:val="000000"/>
                <w:spacing w:val="0"/>
                <w:w w:val="100"/>
                <w:position w:val="0"/>
                <w:sz w:val="18"/>
                <w:szCs w:val="18"/>
                <w:shd w:val="clear" w:color="auto" w:fill="auto"/>
                <w:lang w:val="en-US" w:eastAsia="en-US" w:bidi="en-US"/>
              </w:rPr>
              <w:t xml:space="preserve">(III) </w:t>
            </w:r>
            <w:r>
              <w:rPr>
                <w:rFonts w:ascii="Arial" w:eastAsia="Arial" w:hAnsi="Arial" w:cs="Arial"/>
                <w:color w:val="000000"/>
                <w:spacing w:val="0"/>
                <w:w w:val="100"/>
                <w:position w:val="0"/>
                <w:sz w:val="18"/>
                <w:szCs w:val="18"/>
                <w:shd w:val="clear" w:color="auto" w:fill="auto"/>
                <w:lang w:val="ru-RU" w:eastAsia="ru-RU" w:bidi="ru-RU"/>
              </w:rPr>
              <w:t>оксигидроксида, сахарозы и крахмала*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жевательные</w:t>
            </w:r>
          </w:p>
        </w:tc>
      </w:tr>
      <w:tr>
        <w:trPr>
          <w:trHeight w:val="41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Севеламер*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1224"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V03AF</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Дезинтоксикационные препараты для противоопухолевой терапии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Кальция фолинат*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6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внутривенного и внутримышечного введения; раствор для внутривенного и внутримышечного введения</w:t>
            </w:r>
          </w:p>
        </w:tc>
      </w:tr>
      <w:tr>
        <w:trPr>
          <w:trHeight w:val="53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Месна*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83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V03AX</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Прочие лечебные средства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Дезоксирибонуклеиновая кислота плазмидная (сверхскрученная кольцевая двуцепочечная)*</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Лиофилизат для приготовления раствора для внутримышечного введения</w:t>
            </w: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Лечебное питание</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V06D</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продукты лечебного питания</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V06DD</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Аминокислоты, включая комбинации с полипептидами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Кетоаналоги аминокислот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Таблетки, покрытые пленочной оболочкой</w:t>
            </w: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нелечебные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47"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V07A</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Другие нелечебные средства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1157"/>
        <w:gridCol w:w="4661"/>
        <w:gridCol w:w="3715"/>
        <w:gridCol w:w="4598"/>
      </w:tblGrid>
      <w:tr>
        <w:trPr>
          <w:trHeight w:val="42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22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Код АТХ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Анатомо-терапевтическо-химическая классификация (АТХ)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препараты</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Лекарственные формы</w:t>
            </w:r>
          </w:p>
        </w:tc>
      </w:tr>
      <w:tr>
        <w:trPr>
          <w:trHeight w:val="68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V07AB</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Растворители и разбавители, включая ирригационные растворы</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Вода для инъекций*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Растворитель для приготовления лекарственных форм для инъекций</w:t>
            </w:r>
          </w:p>
        </w:tc>
      </w:tr>
      <w:tr>
        <w:trPr>
          <w:trHeight w:val="42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Контрастные средства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V08A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Рентгеноконтрастные средства, содержащие йод</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V08AA</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Водорастворимые нефротропные высокоосмолярные рентгеноконтрастные средства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Натрия амидотризоат*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696"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V08AB</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Водорастворимые нефротропные низкоосмолярные рентгеноконтрастные средства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Йоверсол*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и внутриартериального введения</w:t>
            </w:r>
          </w:p>
        </w:tc>
      </w:tr>
      <w:tr>
        <w:trPr>
          <w:trHeight w:val="42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Йогексол*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418"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Йомепрол*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41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Йопромид*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инъекций</w:t>
            </w:r>
          </w:p>
        </w:tc>
      </w:tr>
      <w:tr>
        <w:trPr>
          <w:trHeight w:val="62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V08C</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Контрастные средства для магнитно-резонансной томографии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94"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en-US" w:eastAsia="en-US" w:bidi="en-US"/>
              </w:rPr>
              <w:t>V08CA</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Парамагнитные контрастные средства</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Гадобеновая кислота*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48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 адобутрол*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48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Гадодиамид*</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49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Гадоксетовая кислота*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47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Гадопентетовая кислота*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48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 адотеридол*</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r>
        <w:trPr>
          <w:trHeight w:val="504"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Гадотеровая кислота*</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Раствор для внутривенного введения</w:t>
            </w:r>
          </w:p>
        </w:tc>
      </w:tr>
    </w:tbl>
    <w:p>
      <w:pPr>
        <w:widowControl w:val="0"/>
        <w:spacing w:after="299" w:line="1" w:lineRule="exact"/>
      </w:pPr>
    </w:p>
    <w:p>
      <w:pPr>
        <w:pStyle w:val="Style27"/>
        <w:keepNext/>
        <w:keepLines/>
        <w:widowControl w:val="0"/>
        <w:shd w:val="clear" w:color="auto" w:fill="auto"/>
        <w:bidi w:val="0"/>
        <w:spacing w:before="0" w:after="0" w:line="221" w:lineRule="auto"/>
        <w:ind w:left="0" w:right="0" w:firstLine="740"/>
        <w:jc w:val="both"/>
      </w:pPr>
      <w:bookmarkStart w:id="4" w:name="bookmark4"/>
      <w:bookmarkStart w:id="5" w:name="bookmark5"/>
      <w:r>
        <w:rPr>
          <w:color w:val="000000"/>
          <w:spacing w:val="0"/>
          <w:w w:val="100"/>
          <w:position w:val="0"/>
          <w:shd w:val="clear" w:color="auto" w:fill="auto"/>
          <w:lang w:val="ru-RU" w:eastAsia="ru-RU" w:bidi="ru-RU"/>
        </w:rPr>
        <w:t>* Лекарственные препараты для медицинского применения, назначаемые по решению врачебной комиссии медицинской организации.</w:t>
      </w:r>
      <w:bookmarkEnd w:id="4"/>
      <w:bookmarkEnd w:id="5"/>
      <w:r>
        <w:br w:type="page"/>
      </w:r>
    </w:p>
    <w:p>
      <w:pPr>
        <w:pStyle w:val="Style27"/>
        <w:keepNext/>
        <w:keepLines/>
        <w:widowControl w:val="0"/>
        <w:shd w:val="clear" w:color="auto" w:fill="auto"/>
        <w:bidi w:val="0"/>
        <w:spacing w:before="0" w:after="300" w:line="240" w:lineRule="auto"/>
        <w:ind w:left="0" w:right="0" w:firstLine="0"/>
        <w:jc w:val="right"/>
      </w:pPr>
      <w:bookmarkStart w:id="6" w:name="bookmark6"/>
      <w:bookmarkStart w:id="7" w:name="bookmark7"/>
      <w:r>
        <w:rPr>
          <w:color w:val="000000"/>
          <w:spacing w:val="0"/>
          <w:w w:val="100"/>
          <w:position w:val="0"/>
          <w:shd w:val="clear" w:color="auto" w:fill="auto"/>
          <w:lang w:val="ru-RU" w:eastAsia="ru-RU" w:bidi="ru-RU"/>
        </w:rPr>
        <w:t>Таблица № 2</w:t>
      </w:r>
      <w:bookmarkEnd w:id="6"/>
      <w:bookmarkEnd w:id="7"/>
    </w:p>
    <w:tbl>
      <w:tblPr>
        <w:tblOverlap w:val="never"/>
        <w:jc w:val="center"/>
        <w:tblLayout w:type="fixed"/>
      </w:tblPr>
      <w:tblGrid>
        <w:gridCol w:w="7205"/>
        <w:gridCol w:w="6965"/>
      </w:tblGrid>
      <w:tr>
        <w:trPr>
          <w:trHeight w:val="341" w:hRule="exact"/>
        </w:trPr>
        <w:tc>
          <w:tcPr>
            <w:gridSpan w:val="2"/>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Изделия медицинского назначения</w:t>
            </w:r>
          </w:p>
        </w:tc>
      </w:tr>
      <w:tr>
        <w:trPr>
          <w:trHeight w:val="331"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Наименование</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Форма выпуска</w:t>
            </w:r>
          </w:p>
        </w:tc>
      </w:tr>
      <w:tr>
        <w:trPr>
          <w:trHeight w:val="288"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Бинт марлевый медицинский нестерильный</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Упаковка</w:t>
            </w:r>
          </w:p>
        </w:tc>
      </w:tr>
      <w:tr>
        <w:trPr>
          <w:trHeight w:val="28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Вата медицинская гигроскопическая гигиеническая нестерильная</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Упаковка</w:t>
            </w:r>
          </w:p>
        </w:tc>
      </w:tr>
      <w:tr>
        <w:trPr>
          <w:trHeight w:val="288"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Игла к шприц-ручке</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Игла</w:t>
            </w:r>
          </w:p>
        </w:tc>
      </w:tr>
      <w:tr>
        <w:trPr>
          <w:trHeight w:val="28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Лейкопластырь</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Упаковка</w:t>
            </w:r>
          </w:p>
        </w:tc>
      </w:tr>
      <w:tr>
        <w:trPr>
          <w:trHeight w:val="288"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Марля медицинская</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Отрез</w:t>
            </w:r>
          </w:p>
        </w:tc>
      </w:tr>
      <w:tr>
        <w:trPr>
          <w:trHeight w:val="29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Тест-полоски для определения уровня глюкозы в крови</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Упаковка</w:t>
            </w:r>
          </w:p>
        </w:tc>
      </w:tr>
      <w:tr>
        <w:trPr>
          <w:trHeight w:val="29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Шприц инсулиновый</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Шприц инсулиновый</w:t>
            </w:r>
          </w:p>
        </w:tc>
      </w:tr>
      <w:tr>
        <w:trPr>
          <w:trHeight w:val="317"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Шприц-ручка для введения инсулина</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Шприц-ручка для введения инсулина</w:t>
            </w:r>
          </w:p>
        </w:tc>
      </w:tr>
    </w:tbl>
    <w:p>
      <w:pPr>
        <w:widowControl w:val="0"/>
        <w:spacing w:after="299" w:line="1" w:lineRule="exact"/>
      </w:pPr>
    </w:p>
    <w:p>
      <w:pPr>
        <w:pStyle w:val="Style27"/>
        <w:keepNext/>
        <w:keepLines/>
        <w:widowControl w:val="0"/>
        <w:shd w:val="clear" w:color="auto" w:fill="auto"/>
        <w:bidi w:val="0"/>
        <w:spacing w:before="0" w:after="300" w:line="240" w:lineRule="auto"/>
        <w:ind w:left="0" w:right="0" w:firstLine="0"/>
        <w:jc w:val="right"/>
      </w:pPr>
      <w:bookmarkStart w:id="8" w:name="bookmark8"/>
      <w:bookmarkStart w:id="9" w:name="bookmark9"/>
      <w:r>
        <w:rPr>
          <w:color w:val="000000"/>
          <w:spacing w:val="0"/>
          <w:w w:val="100"/>
          <w:position w:val="0"/>
          <w:shd w:val="clear" w:color="auto" w:fill="auto"/>
          <w:lang w:val="ru-RU" w:eastAsia="ru-RU" w:bidi="ru-RU"/>
        </w:rPr>
        <w:t>Таблица № 3</w:t>
      </w:r>
      <w:bookmarkEnd w:id="8"/>
      <w:bookmarkEnd w:id="9"/>
    </w:p>
    <w:tbl>
      <w:tblPr>
        <w:tblOverlap w:val="never"/>
        <w:jc w:val="center"/>
        <w:tblLayout w:type="fixed"/>
      </w:tblPr>
      <w:tblGrid>
        <w:gridCol w:w="7205"/>
        <w:gridCol w:w="6965"/>
      </w:tblGrid>
      <w:tr>
        <w:trPr>
          <w:trHeight w:val="355" w:hRule="exact"/>
        </w:trPr>
        <w:tc>
          <w:tcPr>
            <w:gridSpan w:val="2"/>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Специализированные продукты лечебного питания, без финилаланина, для детей, страдающих фенилкетонурией</w:t>
            </w:r>
          </w:p>
        </w:tc>
      </w:tr>
      <w:tr>
        <w:trPr>
          <w:trHeight w:val="326"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Наименование</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Форма выпуска</w:t>
            </w:r>
          </w:p>
        </w:tc>
      </w:tr>
      <w:tr>
        <w:trPr>
          <w:trHeight w:val="28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Безбелковые продукты</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Упаковка</w:t>
            </w:r>
          </w:p>
        </w:tc>
      </w:tr>
      <w:tr>
        <w:trPr>
          <w:trHeight w:val="322"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Белковые гидролизаты</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Упаковка</w:t>
            </w:r>
          </w:p>
        </w:tc>
      </w:tr>
    </w:tbl>
    <w:p>
      <w:pPr>
        <w:sectPr>
          <w:headerReference w:type="default" r:id="rId19"/>
          <w:footnotePr>
            <w:pos w:val="pageBottom"/>
            <w:numFmt w:val="decimal"/>
            <w:numRestart w:val="continuous"/>
          </w:footnotePr>
          <w:pgSz w:w="16840" w:h="11900" w:orient="landscape"/>
          <w:pgMar w:top="1124" w:left="1508" w:right="1162" w:bottom="1128" w:header="0" w:footer="700" w:gutter="0"/>
          <w:pgNumType w:start="12"/>
          <w:cols w:space="720"/>
          <w:noEndnote/>
          <w:rtlGutter w:val="0"/>
          <w:docGrid w:linePitch="360"/>
        </w:sectPr>
      </w:pPr>
    </w:p>
    <w:p>
      <w:pPr>
        <w:pStyle w:val="Style2"/>
        <w:keepNext w:val="0"/>
        <w:keepLines w:val="0"/>
        <w:widowControl w:val="0"/>
        <w:shd w:val="clear" w:color="auto" w:fill="auto"/>
        <w:bidi w:val="0"/>
        <w:spacing w:before="0" w:after="480" w:line="240" w:lineRule="auto"/>
        <w:ind w:left="4340" w:right="0" w:firstLine="0"/>
        <w:jc w:val="right"/>
      </w:pPr>
      <w:r>
        <w:rPr>
          <w:color w:val="000000"/>
          <w:spacing w:val="0"/>
          <w:w w:val="100"/>
          <w:position w:val="0"/>
          <w:shd w:val="clear" w:color="auto" w:fill="auto"/>
          <w:lang w:val="ru-RU" w:eastAsia="ru-RU" w:bidi="ru-RU"/>
        </w:rPr>
        <w:t>Приложение № 2 к Территориальной программе государственных гарантий бесплатного оказания гражданам медицинской помощи в Омской области на 2023 год и на плановый период 2024 и 2025 годов</w:t>
      </w:r>
    </w:p>
    <w:p>
      <w:pPr>
        <w:pStyle w:val="Style2"/>
        <w:keepNext w:val="0"/>
        <w:keepLines w:val="0"/>
        <w:widowControl w:val="0"/>
        <w:shd w:val="clear" w:color="auto" w:fill="auto"/>
        <w:bidi w:val="0"/>
        <w:spacing w:before="0" w:after="0" w:line="240" w:lineRule="auto"/>
        <w:ind w:left="4340" w:right="0" w:firstLine="0"/>
        <w:jc w:val="right"/>
      </w:pPr>
      <w:r>
        <w:rPr>
          <w:color w:val="000000"/>
          <w:spacing w:val="0"/>
          <w:w w:val="100"/>
          <w:position w:val="0"/>
          <w:shd w:val="clear" w:color="auto" w:fill="auto"/>
          <w:lang w:val="ru-RU" w:eastAsia="ru-RU" w:bidi="ru-RU"/>
        </w:rPr>
        <w:t>ПЕРЕЧЕНЬ</w:t>
      </w:r>
    </w:p>
    <w:p>
      <w:pPr>
        <w:pStyle w:val="Style2"/>
        <w:keepNext w:val="0"/>
        <w:keepLines w:val="0"/>
        <w:widowControl w:val="0"/>
        <w:shd w:val="clear" w:color="auto" w:fill="auto"/>
        <w:bidi w:val="0"/>
        <w:spacing w:before="0" w:after="240" w:line="240" w:lineRule="auto"/>
        <w:ind w:left="1140" w:right="0" w:firstLine="0"/>
        <w:jc w:val="left"/>
      </w:pPr>
      <w:r>
        <w:rPr>
          <w:color w:val="000000"/>
          <w:spacing w:val="0"/>
          <w:w w:val="100"/>
          <w:position w:val="0"/>
          <w:shd w:val="clear" w:color="auto" w:fill="auto"/>
          <w:lang w:val="ru-RU" w:eastAsia="ru-RU" w:bidi="ru-RU"/>
        </w:rPr>
        <w:t>видов высокотехнологичной медицинской помощи (далее - ВМП)</w:t>
      </w:r>
    </w:p>
    <w:p>
      <w:pPr>
        <w:pStyle w:val="Style2"/>
        <w:keepNext w:val="0"/>
        <w:keepLines w:val="0"/>
        <w:widowControl w:val="0"/>
        <w:shd w:val="clear" w:color="auto" w:fill="auto"/>
        <w:bidi w:val="0"/>
        <w:spacing w:before="0" w:after="300" w:line="240" w:lineRule="auto"/>
        <w:ind w:left="0" w:right="0" w:firstLine="0"/>
        <w:jc w:val="center"/>
      </w:pPr>
      <w:r>
        <w:rPr>
          <w:color w:val="000000"/>
          <w:spacing w:val="0"/>
          <w:w w:val="100"/>
          <w:position w:val="0"/>
          <w:shd w:val="clear" w:color="auto" w:fill="auto"/>
          <w:lang w:val="ru-RU" w:eastAsia="ru-RU" w:bidi="ru-RU"/>
        </w:rPr>
        <w:t>Раздел 1. Перечень видов ВМП, финансовое обеспечение которых осуществляется</w:t>
        <w:br/>
        <w:t>за счет субвенции из бюджета Федерального фонда обязательного</w:t>
        <w:br/>
        <w:t>медицинского страхования бюджету территориального фонда</w:t>
        <w:br/>
        <w:t>обязательного медицинского страхования Омской области</w:t>
      </w:r>
    </w:p>
    <w:tbl>
      <w:tblPr>
        <w:tblOverlap w:val="never"/>
        <w:jc w:val="center"/>
        <w:tblLayout w:type="fixed"/>
      </w:tblPr>
      <w:tblGrid>
        <w:gridCol w:w="922"/>
        <w:gridCol w:w="7517"/>
        <w:gridCol w:w="1771"/>
      </w:tblGrid>
      <w:tr>
        <w:trPr>
          <w:trHeight w:val="208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center"/>
              <w:rPr>
                <w:sz w:val="24"/>
                <w:szCs w:val="24"/>
              </w:rPr>
            </w:pPr>
            <w:r>
              <w:rPr>
                <w:color w:val="000000"/>
                <w:spacing w:val="0"/>
                <w:w w:val="100"/>
                <w:position w:val="0"/>
                <w:sz w:val="24"/>
                <w:szCs w:val="24"/>
                <w:shd w:val="clear" w:color="auto" w:fill="auto"/>
                <w:lang w:val="ru-RU" w:eastAsia="ru-RU" w:bidi="ru-RU"/>
              </w:rPr>
              <w:t>№ группы ВМП</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вида ВМП</w:t>
            </w:r>
            <w:r>
              <w:rPr>
                <w:color w:val="000000"/>
                <w:spacing w:val="0"/>
                <w:w w:val="100"/>
                <w:position w:val="0"/>
                <w:sz w:val="24"/>
                <w:szCs w:val="24"/>
                <w:shd w:val="clear" w:color="auto" w:fill="auto"/>
                <w:vertAlign w:val="superscript"/>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21" w:lineRule="auto"/>
              <w:ind w:left="0" w:right="0" w:firstLine="0"/>
              <w:jc w:val="center"/>
              <w:rPr>
                <w:sz w:val="24"/>
                <w:szCs w:val="24"/>
              </w:rPr>
            </w:pPr>
            <w:r>
              <w:rPr>
                <w:color w:val="000000"/>
                <w:spacing w:val="0"/>
                <w:w w:val="100"/>
                <w:position w:val="0"/>
                <w:sz w:val="24"/>
                <w:szCs w:val="24"/>
                <w:shd w:val="clear" w:color="auto" w:fill="auto"/>
                <w:lang w:val="ru-RU" w:eastAsia="ru-RU" w:bidi="ru-RU"/>
              </w:rPr>
              <w:t>Норматив финансовых затрат на единицу объема предоставления медицинской помощи", рублей</w:t>
            </w:r>
          </w:p>
        </w:tc>
      </w:tr>
      <w:tr>
        <w:trPr>
          <w:trHeight w:val="264"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r>
      <w:tr>
        <w:trPr>
          <w:trHeight w:val="50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Акушерство и гинекология</w:t>
            </w:r>
          </w:p>
        </w:tc>
      </w:tr>
      <w:tr>
        <w:trPr>
          <w:trHeight w:val="1406"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pStyle w:val="Style20"/>
              <w:keepNext w:val="0"/>
              <w:keepLines w:val="0"/>
              <w:widowControl w:val="0"/>
              <w:shd w:val="clear" w:color="auto" w:fill="auto"/>
              <w:tabs>
                <w:tab w:pos="1440" w:val="left"/>
                <w:tab w:pos="3811" w:val="left"/>
                <w:tab w:pos="5323" w:val="left"/>
              </w:tabs>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Комплексное лечение при привычном невынашивании беременности, вызванном</w:t>
              <w:tab/>
              <w:t>тромбофилическими</w:t>
              <w:tab/>
              <w:t>мутациями,</w:t>
              <w:tab/>
              <w:t>антифосфолипидным</w:t>
            </w:r>
          </w:p>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синдромом, резус-сенсибилизацией, с применением химиотерапевтических, генно-инженерных, биологических, онтогенетических, молекулярно</w:t>
              <w:softHyphen/>
              <w:t>генетических и иммуногенетических методов коррекции</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154 599</w:t>
            </w:r>
          </w:p>
        </w:tc>
      </w:tr>
      <w:tr>
        <w:trPr>
          <w:trHeight w:val="164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tabs>
                <w:tab w:pos="1882" w:val="left"/>
                <w:tab w:pos="3077" w:val="left"/>
                <w:tab w:pos="6422" w:val="left"/>
              </w:tabs>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w:t>
              <w:tab/>
              <w:t>включая</w:t>
              <w:tab/>
              <w:t>реконструктивно-пластические</w:t>
              <w:tab/>
              <w:t>операции</w:t>
            </w:r>
          </w:p>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(сакровагинопексию с лапароскопической ассистенцией, оперативные вмешательства с использованием сетчатых протезов)</w:t>
            </w:r>
          </w:p>
        </w:tc>
        <w:tc>
          <w:tcPr>
            <w:vMerge/>
            <w:tcBorders>
              <w:left w:val="single" w:sz="4"/>
              <w:right w:val="single" w:sz="4"/>
            </w:tcBorders>
            <w:shd w:val="clear" w:color="auto" w:fill="FFFFFF"/>
            <w:vAlign w:val="top"/>
          </w:tcPr>
          <w:p>
            <w:pPr/>
          </w:p>
        </w:tc>
      </w:tr>
      <w:tr>
        <w:trPr>
          <w:trHeight w:val="114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235 945</w:t>
            </w:r>
          </w:p>
        </w:tc>
      </w:tr>
      <w:tr>
        <w:trPr>
          <w:trHeight w:val="50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Гастроэнтерология</w:t>
            </w:r>
          </w:p>
        </w:tc>
      </w:tr>
      <w:tr>
        <w:trPr>
          <w:trHeight w:val="1656"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top"/>
          </w:tcPr>
          <w:p>
            <w:pPr>
              <w:pStyle w:val="Style20"/>
              <w:keepNext w:val="0"/>
              <w:keepLines w:val="0"/>
              <w:widowControl w:val="0"/>
              <w:shd w:val="clear" w:color="auto" w:fill="auto"/>
              <w:tabs>
                <w:tab w:pos="1968" w:val="left"/>
                <w:tab w:pos="3936" w:val="left"/>
                <w:tab w:pos="5544" w:val="left"/>
                <w:tab w:pos="6302" w:val="left"/>
              </w:tabs>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w:t>
              <w:tab/>
              <w:t>лекарственными</w:t>
              <w:tab/>
              <w:t>препаратами</w:t>
              <w:tab/>
              <w:t>под</w:t>
              <w:tab/>
              <w:t>контролем</w:t>
            </w:r>
          </w:p>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иммунологических, морфологических, гистохимических инструментальных исследований</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159 235</w:t>
            </w:r>
          </w:p>
        </w:tc>
      </w:tr>
      <w:tr>
        <w:trPr>
          <w:trHeight w:val="787"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tabs>
                <w:tab w:pos="2813" w:val="left"/>
                <w:tab w:pos="5189" w:val="left"/>
                <w:tab w:pos="7162" w:val="left"/>
              </w:tabs>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Поликомпонентная терапия при аутоиммунном перекресте с применением химиотерапевтических,</w:t>
              <w:tab/>
              <w:t>генно-инженерных</w:t>
              <w:tab/>
              <w:t>биологических</w:t>
              <w:tab/>
              <w:t>и</w:t>
            </w:r>
          </w:p>
          <w:p>
            <w:pPr>
              <w:pStyle w:val="Style20"/>
              <w:keepNext w:val="0"/>
              <w:keepLines w:val="0"/>
              <w:widowControl w:val="0"/>
              <w:shd w:val="clear" w:color="auto" w:fill="auto"/>
              <w:tabs>
                <w:tab w:pos="2131" w:val="left"/>
                <w:tab w:pos="3994" w:val="left"/>
                <w:tab w:pos="5501" w:val="left"/>
                <w:tab w:pos="6298" w:val="left"/>
              </w:tabs>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противовирусных</w:t>
              <w:tab/>
              <w:t>лекарственных</w:t>
              <w:tab/>
              <w:t>препаратов</w:t>
              <w:tab/>
              <w:t>под</w:t>
              <w:tab/>
              <w:t>контролем</w:t>
            </w:r>
          </w:p>
        </w:tc>
        <w:tc>
          <w:tcPr>
            <w:vMerge/>
            <w:tcBorders>
              <w:left w:val="single" w:sz="4"/>
              <w:bottom w:val="single" w:sz="4"/>
              <w:right w:val="single" w:sz="4"/>
            </w:tcBorders>
            <w:shd w:val="clear" w:color="auto" w:fill="FFFFFF"/>
            <w:vAlign w:val="top"/>
          </w:tcPr>
          <w:p>
            <w:pPr/>
          </w:p>
        </w:tc>
      </w:tr>
    </w:tbl>
    <w:p>
      <w:pPr>
        <w:sectPr>
          <w:headerReference w:type="default" r:id="rId20"/>
          <w:footnotePr>
            <w:pos w:val="pageBottom"/>
            <w:numFmt w:val="decimal"/>
            <w:numRestart w:val="continuous"/>
          </w:footnotePr>
          <w:pgSz w:w="11900" w:h="16840"/>
          <w:pgMar w:top="1096" w:left="837" w:right="747" w:bottom="802" w:header="668" w:footer="374" w:gutter="0"/>
          <w:pgNumType w:start="131"/>
          <w:cols w:space="720"/>
          <w:noEndnote/>
          <w:rtlGutter w:val="0"/>
          <w:docGrid w:linePitch="360"/>
        </w:sectPr>
      </w:pPr>
    </w:p>
    <w:tbl>
      <w:tblPr>
        <w:tblOverlap w:val="never"/>
        <w:jc w:val="center"/>
        <w:tblLayout w:type="fixed"/>
      </w:tblPr>
      <w:tblGrid>
        <w:gridCol w:w="922"/>
        <w:gridCol w:w="7522"/>
        <w:gridCol w:w="1786"/>
      </w:tblGrid>
      <w:tr>
        <w:trPr>
          <w:trHeight w:val="278"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r>
      <w:tr>
        <w:trPr>
          <w:trHeight w:val="64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иммунологических, морфологических, гистохимических инструментальных исследований (включая магнитно-резонансную холангиографию)</w:t>
            </w:r>
          </w:p>
        </w:tc>
        <w:tc>
          <w:tcPr>
            <w:tcBorders>
              <w:top w:val="single" w:sz="4"/>
              <w:left w:val="single" w:sz="4"/>
              <w:right w:val="single" w:sz="4"/>
            </w:tcBorders>
            <w:shd w:val="clear" w:color="auto" w:fill="FFFFFF"/>
            <w:vAlign w:val="top"/>
          </w:tcPr>
          <w:p>
            <w:pPr>
              <w:widowControl w:val="0"/>
              <w:rPr>
                <w:sz w:val="10"/>
                <w:szCs w:val="10"/>
              </w:rPr>
            </w:pPr>
          </w:p>
        </w:tc>
      </w:tr>
      <w:tr>
        <w:trPr>
          <w:trHeight w:val="50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Гематология</w:t>
            </w:r>
          </w:p>
        </w:tc>
      </w:tr>
      <w:tr>
        <w:trPr>
          <w:trHeight w:val="191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top"/>
          </w:tcPr>
          <w:p>
            <w:pPr>
              <w:pStyle w:val="Style20"/>
              <w:keepNext w:val="0"/>
              <w:keepLines w:val="0"/>
              <w:widowControl w:val="0"/>
              <w:shd w:val="clear" w:color="auto" w:fill="auto"/>
              <w:tabs>
                <w:tab w:pos="3398" w:val="right"/>
                <w:tab w:pos="3806" w:val="left"/>
                <w:tab w:pos="4344" w:val="left"/>
                <w:tab w:pos="7330" w:val="right"/>
              </w:tabs>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w:t>
              <w:tab/>
              <w:t>цитопенических</w:t>
              <w:tab/>
              <w:t>и</w:t>
              <w:tab/>
              <w:t>цитолитических</w:t>
              <w:tab/>
              <w:t>синдромах,</w:t>
            </w:r>
          </w:p>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агранулоцитозе, нарушениях плазменного и тромбоцитарного гемостаза, острой лучевой болезни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180 406</w:t>
            </w:r>
          </w:p>
        </w:tc>
      </w:tr>
      <w:tr>
        <w:trPr>
          <w:trHeight w:val="6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Интенсивная терапия, включающая методы экстракорпорального воздействия на кровь у больных с порфириями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517 784</w:t>
            </w:r>
          </w:p>
        </w:tc>
      </w:tr>
      <w:tr>
        <w:trPr>
          <w:trHeight w:val="50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Детская хирургия в период новорожденное™</w:t>
            </w:r>
          </w:p>
        </w:tc>
      </w:tr>
      <w:tr>
        <w:trPr>
          <w:trHeight w:val="89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321 904</w:t>
            </w:r>
          </w:p>
        </w:tc>
      </w:tr>
      <w:tr>
        <w:trPr>
          <w:trHeight w:val="509"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Дерматовенерология</w:t>
            </w:r>
          </w:p>
        </w:tc>
      </w:tr>
      <w:tr>
        <w:trPr>
          <w:trHeight w:val="979"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3" w:lineRule="auto"/>
              <w:ind w:left="0" w:right="0" w:firstLine="0"/>
              <w:jc w:val="both"/>
              <w:rPr>
                <w:sz w:val="24"/>
                <w:szCs w:val="24"/>
              </w:rPr>
            </w:pPr>
            <w:r>
              <w:rPr>
                <w:color w:val="000000"/>
                <w:spacing w:val="0"/>
                <w:w w:val="100"/>
                <w:position w:val="0"/>
                <w:sz w:val="24"/>
                <w:szCs w:val="24"/>
                <w:shd w:val="clear" w:color="auto" w:fill="auto"/>
                <w:lang w:val="ru-RU" w:eastAsia="ru-RU" w:bidi="ru-RU"/>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122 446</w:t>
            </w:r>
          </w:p>
        </w:tc>
      </w:tr>
      <w:tr>
        <w:trPr>
          <w:trHeight w:val="97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Поликомпонентное 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vMerge/>
            <w:tcBorders>
              <w:left w:val="single" w:sz="4"/>
              <w:right w:val="single" w:sz="4"/>
            </w:tcBorders>
            <w:shd w:val="clear" w:color="auto" w:fill="FFFFFF"/>
            <w:vAlign w:val="top"/>
          </w:tcPr>
          <w:p>
            <w:pPr/>
          </w:p>
        </w:tc>
      </w:tr>
      <w:tr>
        <w:trPr>
          <w:trHeight w:val="509"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Комбустиология</w:t>
            </w:r>
          </w:p>
        </w:tc>
      </w:tr>
      <w:tr>
        <w:trPr>
          <w:trHeight w:val="97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8</w:t>
            </w:r>
          </w:p>
        </w:tc>
        <w:tc>
          <w:tcPr>
            <w:tcBorders>
              <w:top w:val="single" w:sz="4"/>
              <w:left w:val="single" w:sz="4"/>
            </w:tcBorders>
            <w:shd w:val="clear" w:color="auto" w:fill="FFFFFF"/>
            <w:vAlign w:val="top"/>
          </w:tcPr>
          <w:p>
            <w:pPr>
              <w:pStyle w:val="Style20"/>
              <w:keepNext w:val="0"/>
              <w:keepLines w:val="0"/>
              <w:widowControl w:val="0"/>
              <w:shd w:val="clear" w:color="auto" w:fill="auto"/>
              <w:tabs>
                <w:tab w:pos="1608" w:val="left"/>
                <w:tab w:pos="2438" w:val="left"/>
                <w:tab w:pos="3821" w:val="left"/>
                <w:tab w:pos="5486" w:val="left"/>
                <w:tab w:pos="6005" w:val="left"/>
                <w:tab w:pos="6768" w:val="left"/>
              </w:tabs>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Комплексное лечение больных с обширными ожогами от 30 до 49 процентов поверхности</w:t>
              <w:tab/>
              <w:t>тела</w:t>
              <w:tab/>
              <w:t>различной</w:t>
              <w:tab/>
              <w:t>локализации,</w:t>
              <w:tab/>
              <w:t>в</w:t>
              <w:tab/>
              <w:t>том</w:t>
              <w:tab/>
              <w:t>числе</w:t>
            </w:r>
          </w:p>
          <w:p>
            <w:pPr>
              <w:pStyle w:val="Style20"/>
              <w:keepNext w:val="0"/>
              <w:keepLines w:val="0"/>
              <w:widowControl w:val="0"/>
              <w:shd w:val="clear" w:color="auto" w:fill="auto"/>
              <w:bidi w:val="0"/>
              <w:spacing w:before="0" w:after="0" w:line="218" w:lineRule="auto"/>
              <w:ind w:left="0" w:right="0" w:firstLine="0"/>
              <w:jc w:val="left"/>
              <w:rPr>
                <w:sz w:val="24"/>
                <w:szCs w:val="24"/>
              </w:rPr>
            </w:pPr>
            <w:r>
              <w:rPr>
                <w:color w:val="000000"/>
                <w:spacing w:val="0"/>
                <w:w w:val="100"/>
                <w:position w:val="0"/>
                <w:sz w:val="24"/>
                <w:szCs w:val="24"/>
                <w:shd w:val="clear" w:color="auto" w:fill="auto"/>
                <w:lang w:val="ru-RU" w:eastAsia="ru-RU" w:bidi="ru-RU"/>
              </w:rPr>
              <w:t>термоингаляционными травмами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655 793</w:t>
            </w:r>
          </w:p>
        </w:tc>
      </w:tr>
      <w:tr>
        <w:trPr>
          <w:trHeight w:val="97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9</w:t>
            </w:r>
          </w:p>
        </w:tc>
        <w:tc>
          <w:tcPr>
            <w:tcBorders>
              <w:top w:val="single" w:sz="4"/>
              <w:left w:val="single" w:sz="4"/>
            </w:tcBorders>
            <w:shd w:val="clear" w:color="auto" w:fill="FFFFFF"/>
            <w:vAlign w:val="top"/>
          </w:tcPr>
          <w:p>
            <w:pPr>
              <w:pStyle w:val="Style20"/>
              <w:keepNext w:val="0"/>
              <w:keepLines w:val="0"/>
              <w:widowControl w:val="0"/>
              <w:shd w:val="clear" w:color="auto" w:fill="auto"/>
              <w:tabs>
                <w:tab w:pos="1603" w:val="left"/>
                <w:tab w:pos="2434" w:val="left"/>
                <w:tab w:pos="3816" w:val="left"/>
                <w:tab w:pos="5482" w:val="left"/>
                <w:tab w:pos="6000" w:val="left"/>
                <w:tab w:pos="6763" w:val="left"/>
              </w:tabs>
              <w:bidi w:val="0"/>
              <w:spacing w:before="0" w:after="0" w:line="226" w:lineRule="auto"/>
              <w:ind w:left="0" w:right="0" w:firstLine="0"/>
              <w:jc w:val="both"/>
              <w:rPr>
                <w:sz w:val="24"/>
                <w:szCs w:val="24"/>
              </w:rPr>
            </w:pPr>
            <w:r>
              <w:rPr>
                <w:color w:val="000000"/>
                <w:spacing w:val="0"/>
                <w:w w:val="100"/>
                <w:position w:val="0"/>
                <w:sz w:val="24"/>
                <w:szCs w:val="24"/>
                <w:shd w:val="clear" w:color="auto" w:fill="auto"/>
                <w:lang w:val="ru-RU" w:eastAsia="ru-RU" w:bidi="ru-RU"/>
              </w:rPr>
              <w:t>Комплексное лечение больных с обширными ожогами более 50 процентов поверхности</w:t>
              <w:tab/>
              <w:t>тела</w:t>
              <w:tab/>
              <w:t>различной</w:t>
              <w:tab/>
              <w:t>локализации,</w:t>
              <w:tab/>
              <w:t>в</w:t>
              <w:tab/>
              <w:t>том</w:t>
              <w:tab/>
              <w:t>числе</w:t>
            </w:r>
          </w:p>
          <w:p>
            <w:pPr>
              <w:pStyle w:val="Style20"/>
              <w:keepNext w:val="0"/>
              <w:keepLines w:val="0"/>
              <w:widowControl w:val="0"/>
              <w:shd w:val="clear" w:color="auto" w:fill="auto"/>
              <w:bidi w:val="0"/>
              <w:spacing w:before="0" w:after="0" w:line="226" w:lineRule="auto"/>
              <w:ind w:left="0" w:right="0" w:firstLine="0"/>
              <w:jc w:val="left"/>
              <w:rPr>
                <w:sz w:val="24"/>
                <w:szCs w:val="24"/>
              </w:rPr>
            </w:pPr>
            <w:r>
              <w:rPr>
                <w:color w:val="000000"/>
                <w:spacing w:val="0"/>
                <w:w w:val="100"/>
                <w:position w:val="0"/>
                <w:sz w:val="24"/>
                <w:szCs w:val="24"/>
                <w:shd w:val="clear" w:color="auto" w:fill="auto"/>
                <w:lang w:val="ru-RU" w:eastAsia="ru-RU" w:bidi="ru-RU"/>
              </w:rPr>
              <w:t>термоингаляционными травмами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1 881 627</w:t>
            </w:r>
          </w:p>
        </w:tc>
      </w:tr>
      <w:tr>
        <w:trPr>
          <w:trHeight w:val="50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Нейрохирургия</w:t>
            </w:r>
          </w:p>
        </w:tc>
      </w:tr>
      <w:tr>
        <w:trPr>
          <w:trHeight w:val="114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193 886</w:t>
            </w:r>
          </w:p>
        </w:tc>
      </w:tr>
      <w:tr>
        <w:trPr>
          <w:trHeight w:val="88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vMerge/>
            <w:tcBorders>
              <w:left w:val="single" w:sz="4"/>
              <w:right w:val="single" w:sz="4"/>
            </w:tcBorders>
            <w:shd w:val="clear" w:color="auto" w:fill="FFFFFF"/>
            <w:vAlign w:val="top"/>
          </w:tcPr>
          <w:p>
            <w:pPr/>
          </w:p>
        </w:tc>
      </w:tr>
      <w:tr>
        <w:trPr>
          <w:trHeight w:val="1925"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tabs>
                <w:tab w:pos="2083" w:val="left"/>
                <w:tab w:pos="3898" w:val="left"/>
                <w:tab w:pos="5074" w:val="left"/>
                <w:tab w:pos="7166" w:val="left"/>
              </w:tabs>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w:t>
              <w:tab/>
              <w:t>церебральных</w:t>
              <w:tab/>
              <w:t>кистах,</w:t>
              <w:tab/>
              <w:t>злокачественных</w:t>
              <w:tab/>
              <w:t>и</w:t>
            </w:r>
          </w:p>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доброкачественных новообразований шишковидной железы (в том числе кистозных), туберозном склерозе, гамартозе</w:t>
            </w:r>
          </w:p>
        </w:tc>
        <w:tc>
          <w:tcPr>
            <w:vMerge/>
            <w:tcBorders>
              <w:left w:val="single" w:sz="4"/>
              <w:bottom w:val="single" w:sz="4"/>
              <w:righ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931"/>
        <w:gridCol w:w="7522"/>
        <w:gridCol w:w="1781"/>
      </w:tblGrid>
      <w:tr>
        <w:trPr>
          <w:trHeight w:val="28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r>
      <w:tr>
        <w:trPr>
          <w:trHeight w:val="115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Borders>
              <w:top w:val="single" w:sz="4"/>
              <w:left w:val="single" w:sz="4"/>
              <w:right w:val="single" w:sz="4"/>
            </w:tcBorders>
            <w:shd w:val="clear" w:color="auto" w:fill="FFFFFF"/>
            <w:vAlign w:val="top"/>
          </w:tcPr>
          <w:p>
            <w:pPr>
              <w:widowControl w:val="0"/>
              <w:rPr>
                <w:sz w:val="10"/>
                <w:szCs w:val="10"/>
              </w:rPr>
            </w:pPr>
          </w:p>
        </w:tc>
      </w:tr>
      <w:tr>
        <w:trPr>
          <w:trHeight w:val="1397"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Borders>
              <w:left w:val="single" w:sz="4"/>
              <w:right w:val="single" w:sz="4"/>
            </w:tcBorders>
            <w:shd w:val="clear" w:color="auto" w:fill="FFFFFF"/>
            <w:vAlign w:val="top"/>
          </w:tcPr>
          <w:p>
            <w:pPr>
              <w:widowControl w:val="0"/>
              <w:rPr>
                <w:sz w:val="10"/>
                <w:szCs w:val="10"/>
              </w:rPr>
            </w:pPr>
          </w:p>
        </w:tc>
      </w:tr>
      <w:tr>
        <w:trPr>
          <w:trHeight w:val="643"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Микрохирургические вмешательства при патологии сосудов головного и спинного мозга, внутримозговых и внутрижелудочковых гематомах</w:t>
            </w:r>
          </w:p>
        </w:tc>
        <w:tc>
          <w:tcPr>
            <w:tcBorders>
              <w:left w:val="single" w:sz="4"/>
              <w:right w:val="single" w:sz="4"/>
            </w:tcBorders>
            <w:shd w:val="clear" w:color="auto" w:fill="FFFFFF"/>
            <w:vAlign w:val="top"/>
          </w:tcPr>
          <w:p>
            <w:pPr>
              <w:widowControl w:val="0"/>
              <w:rPr>
                <w:sz w:val="10"/>
                <w:szCs w:val="10"/>
              </w:rPr>
            </w:pPr>
          </w:p>
        </w:tc>
      </w:tr>
      <w:tr>
        <w:trPr>
          <w:trHeight w:val="634"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Реконструктивные вмешательства на экстракраниальных отделах церебральных артерий</w:t>
            </w:r>
          </w:p>
        </w:tc>
        <w:tc>
          <w:tcPr>
            <w:tcBorders>
              <w:left w:val="single" w:sz="4"/>
              <w:right w:val="single" w:sz="4"/>
            </w:tcBorders>
            <w:shd w:val="clear" w:color="auto" w:fill="FFFFFF"/>
            <w:vAlign w:val="top"/>
          </w:tcPr>
          <w:p>
            <w:pPr>
              <w:widowControl w:val="0"/>
              <w:rPr>
                <w:sz w:val="10"/>
                <w:szCs w:val="10"/>
              </w:rPr>
            </w:pPr>
          </w:p>
        </w:tc>
      </w:tr>
      <w:tr>
        <w:trPr>
          <w:trHeight w:val="888"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3"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Borders>
              <w:left w:val="single" w:sz="4"/>
              <w:right w:val="single" w:sz="4"/>
            </w:tcBorders>
            <w:shd w:val="clear" w:color="auto" w:fill="FFFFFF"/>
            <w:vAlign w:val="top"/>
          </w:tcPr>
          <w:p>
            <w:pPr>
              <w:widowControl w:val="0"/>
              <w:rPr>
                <w:sz w:val="10"/>
                <w:szCs w:val="10"/>
              </w:rPr>
            </w:pPr>
          </w:p>
        </w:tc>
      </w:tr>
      <w:tr>
        <w:trPr>
          <w:trHeight w:val="638"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11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Внутрисосудистый тромболизис при окклюзиях церебральных артерий и синусов</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295 102</w:t>
            </w:r>
          </w:p>
        </w:tc>
      </w:tr>
      <w:tr>
        <w:trPr>
          <w:trHeight w:val="114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12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188 542</w:t>
            </w:r>
          </w:p>
        </w:tc>
      </w:tr>
      <w:tr>
        <w:trPr>
          <w:trHeight w:val="115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13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3"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270 597</w:t>
            </w:r>
          </w:p>
        </w:tc>
      </w:tr>
      <w:tr>
        <w:trPr>
          <w:trHeight w:val="216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14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356 139</w:t>
            </w:r>
          </w:p>
        </w:tc>
      </w:tr>
      <w:tr>
        <w:trPr>
          <w:trHeight w:val="139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15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475 409</w:t>
            </w:r>
          </w:p>
        </w:tc>
      </w:tr>
      <w:tr>
        <w:trPr>
          <w:trHeight w:val="51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Неонатология</w:t>
            </w:r>
          </w:p>
        </w:tc>
      </w:tr>
      <w:tr>
        <w:trPr>
          <w:trHeight w:val="191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16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297 453</w:t>
            </w:r>
          </w:p>
        </w:tc>
      </w:tr>
      <w:tr>
        <w:trPr>
          <w:trHeight w:val="778"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17</w:t>
            </w:r>
          </w:p>
        </w:tc>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609 814</w:t>
            </w:r>
          </w:p>
        </w:tc>
      </w:tr>
    </w:tbl>
    <w:p>
      <w:pPr>
        <w:spacing w:lineRule="exact" w:line="1"/>
        <w:rPr>
          <w:sz w:val="2"/>
          <w:szCs w:val="2"/>
        </w:rPr>
      </w:pPr>
      <w:r>
        <w:br w:type="page"/>
      </w:r>
    </w:p>
    <w:tbl>
      <w:tblPr>
        <w:tblOverlap w:val="never"/>
        <w:jc w:val="center"/>
        <w:tblLayout w:type="fixed"/>
      </w:tblPr>
      <w:tblGrid>
        <w:gridCol w:w="931"/>
        <w:gridCol w:w="7522"/>
        <w:gridCol w:w="1786"/>
      </w:tblGrid>
      <w:tr>
        <w:trPr>
          <w:trHeight w:val="278"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r>
      <w:tr>
        <w:trPr>
          <w:trHeight w:val="115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Borders>
              <w:top w:val="single" w:sz="4"/>
              <w:left w:val="single" w:sz="4"/>
              <w:right w:val="single" w:sz="4"/>
            </w:tcBorders>
            <w:shd w:val="clear" w:color="auto" w:fill="FFFFFF"/>
            <w:vAlign w:val="top"/>
          </w:tcPr>
          <w:p>
            <w:pPr>
              <w:widowControl w:val="0"/>
              <w:rPr>
                <w:sz w:val="10"/>
                <w:szCs w:val="10"/>
              </w:rPr>
            </w:pPr>
          </w:p>
        </w:tc>
      </w:tr>
      <w:tr>
        <w:trPr>
          <w:trHeight w:val="50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Онкология</w:t>
            </w:r>
          </w:p>
        </w:tc>
      </w:tr>
      <w:tr>
        <w:trPr>
          <w:trHeight w:val="114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18</w:t>
            </w:r>
          </w:p>
        </w:tc>
        <w:tc>
          <w:tcPr>
            <w:tcBorders>
              <w:top w:val="single" w:sz="4"/>
              <w:left w:val="single" w:sz="4"/>
            </w:tcBorders>
            <w:shd w:val="clear" w:color="auto" w:fill="FFFFFF"/>
            <w:vAlign w:val="top"/>
          </w:tcPr>
          <w:p>
            <w:pPr>
              <w:pStyle w:val="Style20"/>
              <w:keepNext w:val="0"/>
              <w:keepLines w:val="0"/>
              <w:widowControl w:val="0"/>
              <w:shd w:val="clear" w:color="auto" w:fill="auto"/>
              <w:tabs>
                <w:tab w:pos="2606" w:val="left"/>
                <w:tab w:pos="4670" w:val="left"/>
                <w:tab w:pos="5194" w:val="left"/>
              </w:tabs>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Видеоэндоскопические</w:t>
              <w:tab/>
              <w:t>внутриполостные</w:t>
              <w:tab/>
              <w:t>и</w:t>
              <w:tab/>
              <w:t>видеоэндоскопические</w:t>
            </w:r>
          </w:p>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227 121</w:t>
            </w:r>
          </w:p>
        </w:tc>
      </w:tr>
      <w:tr>
        <w:trPr>
          <w:trHeight w:val="166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tabs>
                <w:tab w:pos="3672" w:val="left"/>
                <w:tab w:pos="6360" w:val="left"/>
              </w:tabs>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w:t>
              <w:tab/>
              <w:t>микрохирургические,</w:t>
              <w:tab/>
              <w:t>обширные</w:t>
            </w:r>
          </w:p>
          <w:p>
            <w:pPr>
              <w:pStyle w:val="Style20"/>
              <w:keepNext w:val="0"/>
              <w:keepLines w:val="0"/>
              <w:widowControl w:val="0"/>
              <w:shd w:val="clear" w:color="auto" w:fill="auto"/>
              <w:tabs>
                <w:tab w:pos="2362" w:val="left"/>
                <w:tab w:pos="5942" w:val="left"/>
              </w:tabs>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циторедуктивные,</w:t>
              <w:tab/>
              <w:t>расширенно-комбинированные</w:t>
              <w:tab/>
              <w:t>хирургические</w:t>
            </w:r>
          </w:p>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вмешательства, в том числе с применением физических факторов (гипертермия, радиочастотная термоабляция, фотодинамическая терапия, лазерная и криодеструкция и др.) при злокачественных новообразованиях, в том числе у детей</w:t>
            </w:r>
          </w:p>
        </w:tc>
        <w:tc>
          <w:tcPr>
            <w:vMerge/>
            <w:tcBorders>
              <w:left w:val="single" w:sz="4"/>
              <w:right w:val="single" w:sz="4"/>
            </w:tcBorders>
            <w:shd w:val="clear" w:color="auto" w:fill="FFFFFF"/>
            <w:vAlign w:val="top"/>
          </w:tcPr>
          <w:p>
            <w:pPr/>
          </w:p>
        </w:tc>
      </w:tr>
      <w:tr>
        <w:trPr>
          <w:trHeight w:val="114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vMerge/>
            <w:tcBorders>
              <w:left w:val="single" w:sz="4"/>
              <w:right w:val="single" w:sz="4"/>
            </w:tcBorders>
            <w:shd w:val="clear" w:color="auto" w:fill="FFFFFF"/>
            <w:vAlign w:val="top"/>
          </w:tcPr>
          <w:p>
            <w:pPr/>
          </w:p>
        </w:tc>
      </w:tr>
      <w:tr>
        <w:trPr>
          <w:trHeight w:val="63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19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 xml:space="preserve">Высокоинтенсивная фокусированная ультразвуковая терапия </w:t>
            </w:r>
            <w:r>
              <w:rPr>
                <w:color w:val="000000"/>
                <w:spacing w:val="0"/>
                <w:w w:val="100"/>
                <w:position w:val="0"/>
                <w:sz w:val="24"/>
                <w:szCs w:val="24"/>
                <w:shd w:val="clear" w:color="auto" w:fill="auto"/>
                <w:lang w:val="en-US" w:eastAsia="en-US" w:bidi="en-US"/>
              </w:rPr>
              <w:t xml:space="preserve">(HIFU) </w:t>
            </w:r>
            <w:r>
              <w:rPr>
                <w:color w:val="000000"/>
                <w:spacing w:val="0"/>
                <w:w w:val="100"/>
                <w:position w:val="0"/>
                <w:sz w:val="24"/>
                <w:szCs w:val="24"/>
                <w:shd w:val="clear" w:color="auto" w:fill="auto"/>
                <w:lang w:val="ru-RU" w:eastAsia="ru-RU" w:bidi="ru-RU"/>
              </w:rPr>
              <w:t>при злокачественных новообразованиях, в том числе у детей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123 238</w:t>
            </w:r>
          </w:p>
        </w:tc>
      </w:tr>
      <w:tr>
        <w:trPr>
          <w:trHeight w:val="192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20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3" w:lineRule="auto"/>
              <w:ind w:left="0" w:right="0" w:firstLine="0"/>
              <w:jc w:val="both"/>
              <w:rPr>
                <w:sz w:val="24"/>
                <w:szCs w:val="24"/>
              </w:rPr>
            </w:pPr>
            <w:r>
              <w:rPr>
                <w:color w:val="000000"/>
                <w:spacing w:val="0"/>
                <w:w w:val="100"/>
                <w:position w:val="0"/>
                <w:sz w:val="24"/>
                <w:szCs w:val="24"/>
                <w:shd w:val="clear" w:color="auto" w:fill="auto"/>
                <w:lang w:val="ru-RU" w:eastAsia="ru-RU" w:bidi="ru-RU"/>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163 933</w:t>
            </w:r>
          </w:p>
        </w:tc>
      </w:tr>
      <w:tr>
        <w:trPr>
          <w:trHeight w:val="89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21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w:t>
            </w:r>
            <w:r>
              <w:rPr>
                <w:color w:val="000000"/>
                <w:spacing w:val="0"/>
                <w:w w:val="100"/>
                <w:position w:val="0"/>
                <w:sz w:val="24"/>
                <w:szCs w:val="24"/>
                <w:shd w:val="clear" w:color="auto" w:fill="auto"/>
                <w:lang w:val="en-US" w:eastAsia="en-US" w:bidi="en-US"/>
              </w:rPr>
              <w:t>AL</w:t>
            </w:r>
            <w:r>
              <w:rPr>
                <w:color w:val="000000"/>
                <w:spacing w:val="0"/>
                <w:w w:val="100"/>
                <w:position w:val="0"/>
                <w:sz w:val="24"/>
                <w:szCs w:val="24"/>
                <w:shd w:val="clear" w:color="auto" w:fill="auto"/>
                <w:lang w:val="ru-RU" w:eastAsia="ru-RU" w:bidi="ru-RU"/>
              </w:rPr>
              <w:t>-амилоидоза у взрослых</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460 267</w:t>
            </w:r>
          </w:p>
        </w:tc>
      </w:tr>
      <w:tr>
        <w:trPr>
          <w:trHeight w:val="6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22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Дистанционная лучевая терапия в радиотерапевтических отделениях при злокачественных новообразованиях</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87 179</w:t>
            </w:r>
          </w:p>
        </w:tc>
      </w:tr>
      <w:tr>
        <w:trPr>
          <w:trHeight w:val="63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23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Дистанционная лучевая терапия в радиотерапевтических отделениях при злокачественных новообразованиях</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196 969</w:t>
            </w:r>
          </w:p>
        </w:tc>
      </w:tr>
      <w:tr>
        <w:trPr>
          <w:trHeight w:val="63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24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Дистанционная лучевая терапия в радиотерапевтических отделениях при злокачественных новообразованиях</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262 005</w:t>
            </w:r>
          </w:p>
        </w:tc>
      </w:tr>
      <w:tr>
        <w:trPr>
          <w:trHeight w:val="50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Оториноларингология</w:t>
            </w:r>
          </w:p>
        </w:tc>
      </w:tr>
      <w:tr>
        <w:trPr>
          <w:trHeight w:val="38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25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Реконструктивные операции на звукопроводящем аппарате среднего уха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136 012</w:t>
            </w:r>
          </w:p>
        </w:tc>
      </w:tr>
      <w:tr>
        <w:trPr>
          <w:trHeight w:val="648"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26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 лечение болезни Меньера и других нарушений вестибулярной функции</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80 274</w:t>
            </w:r>
          </w:p>
        </w:tc>
      </w:tr>
      <w:tr>
        <w:trPr>
          <w:trHeight w:val="63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 лечение доброкачественных новообразований и хронических воспалительных заболеваний носа и околоносовых пазух</w:t>
            </w:r>
          </w:p>
        </w:tc>
        <w:tc>
          <w:tcPr>
            <w:vMerge/>
            <w:tcBorders>
              <w:left w:val="single" w:sz="4"/>
              <w:right w:val="single" w:sz="4"/>
            </w:tcBorders>
            <w:shd w:val="clear" w:color="auto" w:fill="FFFFFF"/>
            <w:vAlign w:val="top"/>
          </w:tcPr>
          <w:p>
            <w:pPr/>
          </w:p>
        </w:tc>
      </w:tr>
      <w:tr>
        <w:trPr>
          <w:trHeight w:val="38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Реконструктивно-пластическое восстановление функции гортани и трахеи</w:t>
            </w:r>
          </w:p>
        </w:tc>
        <w:tc>
          <w:tcPr>
            <w:vMerge/>
            <w:tcBorders>
              <w:left w:val="single" w:sz="4"/>
              <w:right w:val="single" w:sz="4"/>
            </w:tcBorders>
            <w:shd w:val="clear" w:color="auto" w:fill="FFFFFF"/>
            <w:vAlign w:val="top"/>
          </w:tcPr>
          <w:p>
            <w:pPr/>
          </w:p>
        </w:tc>
      </w:tr>
      <w:tr>
        <w:trPr>
          <w:trHeight w:val="63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Хирургические вмешательства на околоносовых пазухах, требующие реконструкции лицевого скелета</w:t>
            </w:r>
          </w:p>
        </w:tc>
        <w:tc>
          <w:tcPr>
            <w:vMerge/>
            <w:tcBorders>
              <w:left w:val="single" w:sz="4"/>
              <w:right w:val="single" w:sz="4"/>
            </w:tcBorders>
            <w:shd w:val="clear" w:color="auto" w:fill="FFFFFF"/>
            <w:vAlign w:val="top"/>
          </w:tcPr>
          <w:p>
            <w:pPr/>
          </w:p>
        </w:tc>
      </w:tr>
      <w:tr>
        <w:trPr>
          <w:trHeight w:val="278"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27</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 лечение доброкачественных новообразований среднего уха,</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157 576</w:t>
            </w:r>
          </w:p>
        </w:tc>
      </w:tr>
    </w:tbl>
    <w:p>
      <w:pPr>
        <w:spacing w:lineRule="exact" w:line="1"/>
        <w:rPr>
          <w:sz w:val="2"/>
          <w:szCs w:val="2"/>
        </w:rPr>
      </w:pPr>
      <w:r>
        <w:br w:type="page"/>
      </w:r>
    </w:p>
    <w:tbl>
      <w:tblPr>
        <w:tblOverlap w:val="never"/>
        <w:jc w:val="center"/>
        <w:tblLayout w:type="fixed"/>
      </w:tblPr>
      <w:tblGrid>
        <w:gridCol w:w="922"/>
        <w:gridCol w:w="7526"/>
        <w:gridCol w:w="1781"/>
      </w:tblGrid>
      <w:tr>
        <w:trPr>
          <w:trHeight w:val="278"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420"/>
              <w:jc w:val="left"/>
              <w:rPr>
                <w:sz w:val="24"/>
                <w:szCs w:val="24"/>
              </w:rPr>
            </w:pPr>
            <w:r>
              <w:rPr>
                <w:color w:val="000000"/>
                <w:spacing w:val="0"/>
                <w:w w:val="100"/>
                <w:position w:val="0"/>
                <w:sz w:val="24"/>
                <w:szCs w:val="24"/>
                <w:shd w:val="clear" w:color="auto" w:fill="auto"/>
                <w:lang w:val="ru-RU" w:eastAsia="ru-RU" w:bidi="ru-RU"/>
              </w:rPr>
              <w:t>1 ,</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r>
      <w:tr>
        <w:trPr>
          <w:trHeight w:val="38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полости носа и придаточных пазух, гортани и глотки</w:t>
            </w:r>
          </w:p>
        </w:tc>
        <w:tc>
          <w:tcPr>
            <w:tcBorders>
              <w:top w:val="single" w:sz="4"/>
              <w:left w:val="single" w:sz="4"/>
              <w:right w:val="single" w:sz="4"/>
            </w:tcBorders>
            <w:shd w:val="clear" w:color="auto" w:fill="FFFFFF"/>
            <w:vAlign w:val="top"/>
          </w:tcPr>
          <w:p>
            <w:pPr>
              <w:widowControl w:val="0"/>
              <w:rPr>
                <w:sz w:val="10"/>
                <w:szCs w:val="10"/>
              </w:rPr>
            </w:pPr>
          </w:p>
        </w:tc>
      </w:tr>
      <w:tr>
        <w:trPr>
          <w:trHeight w:val="50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Офтальмология</w:t>
            </w:r>
          </w:p>
        </w:tc>
      </w:tr>
      <w:tr>
        <w:trPr>
          <w:trHeight w:val="898"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28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73 376</w:t>
            </w:r>
          </w:p>
        </w:tc>
      </w:tr>
      <w:tr>
        <w:trPr>
          <w:trHeight w:val="88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Транспупиллярная, микроинвазивная энергетическая оптико</w:t>
              <w:softHyphen/>
              <w:t>реконструктивная, интравитреальная, эндовитреальная 23 - 27 гейджевая хирургия при витреоретинальной патологии различного генеза</w:t>
            </w:r>
          </w:p>
        </w:tc>
        <w:tc>
          <w:tcPr>
            <w:vMerge/>
            <w:tcBorders>
              <w:left w:val="single" w:sz="4"/>
              <w:right w:val="single" w:sz="4"/>
            </w:tcBorders>
            <w:shd w:val="clear" w:color="auto" w:fill="FFFFFF"/>
            <w:vAlign w:val="top"/>
          </w:tcPr>
          <w:p>
            <w:pPr/>
          </w:p>
        </w:tc>
      </w:tr>
      <w:tr>
        <w:trPr>
          <w:trHeight w:val="64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vMerge/>
            <w:tcBorders>
              <w:left w:val="single" w:sz="4"/>
              <w:right w:val="single" w:sz="4"/>
            </w:tcBorders>
            <w:shd w:val="clear" w:color="auto" w:fill="FFFFFF"/>
            <w:vAlign w:val="top"/>
          </w:tcPr>
          <w:p>
            <w:pPr/>
          </w:p>
        </w:tc>
      </w:tr>
      <w:tr>
        <w:trPr>
          <w:trHeight w:val="115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3"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vMerge/>
            <w:tcBorders>
              <w:left w:val="single" w:sz="4"/>
              <w:right w:val="single" w:sz="4"/>
            </w:tcBorders>
            <w:shd w:val="clear" w:color="auto" w:fill="FFFFFF"/>
            <w:vAlign w:val="top"/>
          </w:tcPr>
          <w:p>
            <w:pPr/>
          </w:p>
        </w:tc>
      </w:tr>
      <w:tr>
        <w:trPr>
          <w:trHeight w:val="88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vMerge/>
            <w:tcBorders>
              <w:left w:val="single" w:sz="4"/>
              <w:right w:val="single" w:sz="4"/>
            </w:tcBorders>
            <w:shd w:val="clear" w:color="auto" w:fill="FFFFFF"/>
            <w:vAlign w:val="top"/>
          </w:tcPr>
          <w:p>
            <w:pPr/>
          </w:p>
        </w:tc>
      </w:tr>
      <w:tr>
        <w:trPr>
          <w:trHeight w:val="140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29</w:t>
            </w:r>
          </w:p>
        </w:tc>
        <w:tc>
          <w:tcPr>
            <w:tcBorders>
              <w:top w:val="single" w:sz="4"/>
              <w:left w:val="single" w:sz="4"/>
            </w:tcBorders>
            <w:shd w:val="clear" w:color="auto" w:fill="FFFFFF"/>
            <w:vAlign w:val="top"/>
          </w:tcPr>
          <w:p>
            <w:pPr>
              <w:pStyle w:val="Style20"/>
              <w:keepNext w:val="0"/>
              <w:keepLines w:val="0"/>
              <w:widowControl w:val="0"/>
              <w:shd w:val="clear" w:color="auto" w:fill="auto"/>
              <w:tabs>
                <w:tab w:pos="2174" w:val="left"/>
                <w:tab w:pos="4397" w:val="left"/>
              </w:tabs>
              <w:bidi w:val="0"/>
              <w:spacing w:before="0" w:after="0" w:line="223"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Реконструктивное,</w:t>
              <w:tab/>
              <w:t>восстановительное,</w:t>
              <w:tab/>
              <w:t>реконструктивно-пластическое</w:t>
            </w:r>
          </w:p>
          <w:p>
            <w:pPr>
              <w:pStyle w:val="Style20"/>
              <w:keepNext w:val="0"/>
              <w:keepLines w:val="0"/>
              <w:widowControl w:val="0"/>
              <w:shd w:val="clear" w:color="auto" w:fill="auto"/>
              <w:bidi w:val="0"/>
              <w:spacing w:before="0" w:after="0" w:line="223"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106 640</w:t>
            </w:r>
          </w:p>
        </w:tc>
      </w:tr>
      <w:tr>
        <w:trPr>
          <w:trHeight w:val="89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30</w:t>
            </w:r>
          </w:p>
        </w:tc>
        <w:tc>
          <w:tcPr>
            <w:tcBorders>
              <w:top w:val="single" w:sz="4"/>
              <w:left w:val="single" w:sz="4"/>
            </w:tcBorders>
            <w:shd w:val="clear" w:color="auto" w:fill="FFFFFF"/>
            <w:vAlign w:val="top"/>
          </w:tcPr>
          <w:p>
            <w:pPr>
              <w:pStyle w:val="Style20"/>
              <w:keepNext w:val="0"/>
              <w:keepLines w:val="0"/>
              <w:widowControl w:val="0"/>
              <w:shd w:val="clear" w:color="auto" w:fill="auto"/>
              <w:tabs>
                <w:tab w:pos="1646" w:val="left"/>
                <w:tab w:pos="2803" w:val="left"/>
                <w:tab w:pos="4037" w:val="left"/>
                <w:tab w:pos="5395" w:val="left"/>
                <w:tab w:pos="6586" w:val="left"/>
              </w:tabs>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Комплексное</w:t>
              <w:tab/>
              <w:t>лечение</w:t>
              <w:tab/>
              <w:t>болезней</w:t>
              <w:tab/>
              <w:t>роговицы,</w:t>
              <w:tab/>
              <w:t>включая</w:t>
              <w:tab/>
              <w:t>оптико</w:t>
              <w:softHyphen/>
            </w:r>
          </w:p>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реконструктивную и лазерную хирургию, интенсивное консервативное лечение язвы роговицы</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109 413</w:t>
            </w:r>
          </w:p>
        </w:tc>
      </w:tr>
      <w:tr>
        <w:trPr>
          <w:trHeight w:val="509"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Педиатрия</w:t>
            </w:r>
          </w:p>
        </w:tc>
      </w:tr>
      <w:tr>
        <w:trPr>
          <w:trHeight w:val="893"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31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Поликомпонентное лечение болезни Вильсона, болезни Гоше, мальабсорбции с применением химиотерапевтических лекарственных препаратов</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101 014</w:t>
            </w:r>
          </w:p>
        </w:tc>
      </w:tr>
      <w:tr>
        <w:trPr>
          <w:trHeight w:val="63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tabs>
                <w:tab w:pos="2242" w:val="left"/>
                <w:tab w:pos="4627" w:val="left"/>
                <w:tab w:pos="5779" w:val="left"/>
                <w:tab w:pos="7181" w:val="lef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Поликомпонентное</w:t>
              <w:tab/>
              <w:t>иммуносупрессивное</w:t>
              <w:tab/>
              <w:t>лечение</w:t>
              <w:tab/>
              <w:t>локальных</w:t>
              <w:tab/>
              <w:t>и</w:t>
            </w:r>
          </w:p>
          <w:p>
            <w:pPr>
              <w:pStyle w:val="Style20"/>
              <w:keepNext w:val="0"/>
              <w:keepLines w:val="0"/>
              <w:widowControl w:val="0"/>
              <w:shd w:val="clear" w:color="auto" w:fill="auto"/>
              <w:bidi w:val="0"/>
              <w:spacing w:before="0" w:after="0" w:line="223" w:lineRule="auto"/>
              <w:ind w:left="0" w:right="0" w:firstLine="0"/>
              <w:jc w:val="both"/>
              <w:rPr>
                <w:sz w:val="24"/>
                <w:szCs w:val="24"/>
              </w:rPr>
            </w:pPr>
            <w:r>
              <w:rPr>
                <w:color w:val="000000"/>
                <w:spacing w:val="0"/>
                <w:w w:val="100"/>
                <w:position w:val="0"/>
                <w:sz w:val="24"/>
                <w:szCs w:val="24"/>
                <w:shd w:val="clear" w:color="auto" w:fill="auto"/>
                <w:lang w:val="ru-RU" w:eastAsia="ru-RU" w:bidi="ru-RU"/>
              </w:rPr>
              <w:t>распространенных форм системного склероза</w:t>
            </w:r>
          </w:p>
        </w:tc>
        <w:tc>
          <w:tcPr>
            <w:vMerge/>
            <w:tcBorders>
              <w:left w:val="single" w:sz="4"/>
              <w:right w:val="single" w:sz="4"/>
            </w:tcBorders>
            <w:shd w:val="clear" w:color="auto" w:fill="FFFFFF"/>
            <w:vAlign w:val="top"/>
          </w:tcPr>
          <w:p>
            <w:pPr/>
          </w:p>
        </w:tc>
      </w:tr>
      <w:tr>
        <w:trPr>
          <w:trHeight w:val="89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32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205 749</w:t>
            </w:r>
          </w:p>
        </w:tc>
      </w:tr>
      <w:tr>
        <w:trPr>
          <w:trHeight w:val="1651"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33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w:t>
            </w:r>
            <w:r>
              <w:rPr>
                <w:color w:val="000000"/>
                <w:spacing w:val="0"/>
                <w:w w:val="100"/>
                <w:position w:val="0"/>
                <w:sz w:val="24"/>
                <w:szCs w:val="24"/>
                <w:shd w:val="clear" w:color="auto" w:fill="auto"/>
                <w:lang w:val="en-US" w:eastAsia="en-US" w:bidi="en-US"/>
              </w:rPr>
              <w:t xml:space="preserve">(NYHA), </w:t>
            </w:r>
            <w:r>
              <w:rPr>
                <w:color w:val="000000"/>
                <w:spacing w:val="0"/>
                <w:w w:val="100"/>
                <w:position w:val="0"/>
                <w:sz w:val="24"/>
                <w:szCs w:val="24"/>
                <w:shd w:val="clear" w:color="auto" w:fill="auto"/>
                <w:lang w:val="ru-RU" w:eastAsia="ru-RU" w:bidi="ru-RU"/>
              </w:rPr>
              <w:t>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119 376</w:t>
            </w:r>
          </w:p>
        </w:tc>
      </w:tr>
      <w:tr>
        <w:trPr>
          <w:trHeight w:val="114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203 875</w:t>
            </w:r>
          </w:p>
        </w:tc>
      </w:tr>
      <w:tr>
        <w:trPr>
          <w:trHeight w:val="912"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35</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202 345</w:t>
            </w:r>
          </w:p>
        </w:tc>
      </w:tr>
    </w:tbl>
    <w:p>
      <w:pPr>
        <w:spacing w:lineRule="exact" w:line="1"/>
        <w:rPr>
          <w:sz w:val="2"/>
          <w:szCs w:val="2"/>
        </w:rPr>
      </w:pPr>
      <w:r>
        <w:br w:type="page"/>
      </w:r>
    </w:p>
    <w:tbl>
      <w:tblPr>
        <w:tblOverlap w:val="never"/>
        <w:jc w:val="center"/>
        <w:tblLayout w:type="fixed"/>
      </w:tblPr>
      <w:tblGrid>
        <w:gridCol w:w="931"/>
        <w:gridCol w:w="7517"/>
        <w:gridCol w:w="1786"/>
      </w:tblGrid>
      <w:tr>
        <w:trPr>
          <w:trHeight w:val="28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r>
      <w:tr>
        <w:trPr>
          <w:trHeight w:val="509"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Ревматология</w:t>
            </w:r>
          </w:p>
        </w:tc>
      </w:tr>
      <w:tr>
        <w:trPr>
          <w:trHeight w:val="216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36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Поликомпонентная иммуномодулирующая терапия с включением генно- 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160 288</w:t>
            </w:r>
          </w:p>
        </w:tc>
      </w:tr>
      <w:tr>
        <w:trPr>
          <w:trHeight w:val="509"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Сердечно-сосудистая хирургия</w:t>
            </w:r>
          </w:p>
        </w:tc>
      </w:tr>
      <w:tr>
        <w:trPr>
          <w:trHeight w:val="63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37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Коронарная реваскуляризация миокарда с применением ангиопластики в сочетании со стентированием при ишемической болезни сердца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196 105</w:t>
            </w:r>
          </w:p>
        </w:tc>
      </w:tr>
      <w:tr>
        <w:trPr>
          <w:trHeight w:val="6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38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Коронарная реваскуляризация миокарда с применением ангиопластики в сочетании со стентированием при ишемической болезни сердца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226 031</w:t>
            </w:r>
          </w:p>
        </w:tc>
      </w:tr>
      <w:tr>
        <w:trPr>
          <w:trHeight w:val="63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39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Коронарная реваскуляризация миокарда с применением ангиопластики в сочетании со стентированием при ишемической болезни сердца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255 415</w:t>
            </w:r>
          </w:p>
        </w:tc>
      </w:tr>
      <w:tr>
        <w:trPr>
          <w:trHeight w:val="6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40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Коронарная реваскуляризация миокарда с применением ангиопластики в сочетании со стентированием при ишемической болезни сердца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145 573</w:t>
            </w:r>
          </w:p>
        </w:tc>
      </w:tr>
      <w:tr>
        <w:trPr>
          <w:trHeight w:val="6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41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Коронарная реваскуляризация миокарда с применением ангиопластики в сочетании со стентированием при ишемической болезни сердца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175 437</w:t>
            </w:r>
          </w:p>
        </w:tc>
      </w:tr>
      <w:tr>
        <w:trPr>
          <w:trHeight w:val="6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42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Коронарная реваскуляризация миокарда с применением ангиопластики в сочетании со стентированием при ишемической болезни сердца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217 055</w:t>
            </w:r>
          </w:p>
        </w:tc>
      </w:tr>
      <w:tr>
        <w:trPr>
          <w:trHeight w:val="89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43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3" w:lineRule="auto"/>
              <w:ind w:left="0" w:right="0" w:firstLine="0"/>
              <w:jc w:val="both"/>
              <w:rPr>
                <w:sz w:val="24"/>
                <w:szCs w:val="24"/>
              </w:rPr>
            </w:pPr>
            <w:r>
              <w:rPr>
                <w:color w:val="000000"/>
                <w:spacing w:val="0"/>
                <w:w w:val="100"/>
                <w:position w:val="0"/>
                <w:sz w:val="24"/>
                <w:szCs w:val="24"/>
                <w:shd w:val="clear" w:color="auto" w:fill="auto"/>
                <w:lang w:val="ru-RU" w:eastAsia="ru-RU" w:bidi="ru-RU"/>
              </w:rP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132 472</w:t>
            </w:r>
          </w:p>
        </w:tc>
      </w:tr>
      <w:tr>
        <w:trPr>
          <w:trHeight w:val="89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44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157 012</w:t>
            </w:r>
          </w:p>
        </w:tc>
      </w:tr>
      <w:tr>
        <w:trPr>
          <w:trHeight w:val="88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45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194 747</w:t>
            </w:r>
          </w:p>
        </w:tc>
      </w:tr>
      <w:tr>
        <w:trPr>
          <w:trHeight w:val="114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46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 xml:space="preserve">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w:t>
            </w:r>
            <w:r>
              <w:rPr>
                <w:color w:val="000000"/>
                <w:spacing w:val="0"/>
                <w:w w:val="100"/>
                <w:position w:val="0"/>
                <w:sz w:val="24"/>
                <w:szCs w:val="24"/>
                <w:shd w:val="clear" w:color="auto" w:fill="auto"/>
                <w:lang w:val="en-US" w:eastAsia="en-US" w:bidi="en-US"/>
              </w:rPr>
              <w:t xml:space="preserve">(FFR) </w:t>
            </w:r>
            <w:r>
              <w:rPr>
                <w:color w:val="000000"/>
                <w:spacing w:val="0"/>
                <w:w w:val="100"/>
                <w:position w:val="0"/>
                <w:sz w:val="24"/>
                <w:szCs w:val="24"/>
                <w:shd w:val="clear" w:color="auto" w:fill="auto"/>
                <w:lang w:val="ru-RU" w:eastAsia="ru-RU" w:bidi="ru-RU"/>
              </w:rPr>
              <w:t>(1 стент)</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276 287</w:t>
            </w:r>
          </w:p>
        </w:tc>
      </w:tr>
      <w:tr>
        <w:trPr>
          <w:trHeight w:val="114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47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 xml:space="preserve">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w:t>
            </w:r>
            <w:r>
              <w:rPr>
                <w:color w:val="000000"/>
                <w:spacing w:val="0"/>
                <w:w w:val="100"/>
                <w:position w:val="0"/>
                <w:sz w:val="24"/>
                <w:szCs w:val="24"/>
                <w:shd w:val="clear" w:color="auto" w:fill="auto"/>
                <w:lang w:val="en-US" w:eastAsia="en-US" w:bidi="en-US"/>
              </w:rPr>
              <w:t xml:space="preserve">(FFR) </w:t>
            </w:r>
            <w:r>
              <w:rPr>
                <w:color w:val="000000"/>
                <w:spacing w:val="0"/>
                <w:w w:val="100"/>
                <w:position w:val="0"/>
                <w:sz w:val="24"/>
                <w:szCs w:val="24"/>
                <w:shd w:val="clear" w:color="auto" w:fill="auto"/>
                <w:lang w:val="ru-RU" w:eastAsia="ru-RU" w:bidi="ru-RU"/>
              </w:rPr>
              <w:t>(2 стента)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301 504</w:t>
            </w:r>
          </w:p>
        </w:tc>
      </w:tr>
      <w:tr>
        <w:trPr>
          <w:trHeight w:val="115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48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 xml:space="preserve">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w:t>
            </w:r>
            <w:r>
              <w:rPr>
                <w:color w:val="000000"/>
                <w:spacing w:val="0"/>
                <w:w w:val="100"/>
                <w:position w:val="0"/>
                <w:sz w:val="24"/>
                <w:szCs w:val="24"/>
                <w:shd w:val="clear" w:color="auto" w:fill="auto"/>
                <w:lang w:val="en-US" w:eastAsia="en-US" w:bidi="en-US"/>
              </w:rPr>
              <w:t xml:space="preserve">(FFR) </w:t>
            </w:r>
            <w:r>
              <w:rPr>
                <w:color w:val="000000"/>
                <w:spacing w:val="0"/>
                <w:w w:val="100"/>
                <w:position w:val="0"/>
                <w:sz w:val="24"/>
                <w:szCs w:val="24"/>
                <w:shd w:val="clear" w:color="auto" w:fill="auto"/>
                <w:lang w:val="ru-RU" w:eastAsia="ru-RU" w:bidi="ru-RU"/>
              </w:rPr>
              <w:t>(3 стента)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330 952</w:t>
            </w:r>
          </w:p>
        </w:tc>
      </w:tr>
      <w:tr>
        <w:trPr>
          <w:trHeight w:val="6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49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Эндоваскулярная, хирургическая коррекция нарушений ритма сердца без имплантации кардиовертера-дефибриллятора у взрослых</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165 048</w:t>
            </w:r>
          </w:p>
        </w:tc>
      </w:tr>
      <w:tr>
        <w:trPr>
          <w:trHeight w:val="648"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50</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Эндоваскулярная, хирургическая коррекция нарушений ритма сердца без имплантации кардиовертера-дефибриллятора у детей</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40"/>
              <w:jc w:val="both"/>
              <w:rPr>
                <w:sz w:val="24"/>
                <w:szCs w:val="24"/>
              </w:rPr>
            </w:pPr>
            <w:r>
              <w:rPr>
                <w:color w:val="000000"/>
                <w:spacing w:val="0"/>
                <w:w w:val="100"/>
                <w:position w:val="0"/>
                <w:sz w:val="24"/>
                <w:szCs w:val="24"/>
                <w:shd w:val="clear" w:color="auto" w:fill="auto"/>
                <w:lang w:val="ru-RU" w:eastAsia="ru-RU" w:bidi="ru-RU"/>
              </w:rPr>
              <w:t>307 344</w:t>
            </w:r>
          </w:p>
        </w:tc>
      </w:tr>
    </w:tbl>
    <w:p>
      <w:pPr>
        <w:spacing w:lineRule="exact" w:line="1"/>
        <w:rPr>
          <w:sz w:val="2"/>
          <w:szCs w:val="2"/>
        </w:rPr>
      </w:pPr>
      <w:r>
        <w:br w:type="page"/>
      </w:r>
    </w:p>
    <w:tbl>
      <w:tblPr>
        <w:tblOverlap w:val="never"/>
        <w:jc w:val="center"/>
        <w:tblLayout w:type="fixed"/>
      </w:tblPr>
      <w:tblGrid>
        <w:gridCol w:w="926"/>
        <w:gridCol w:w="7526"/>
        <w:gridCol w:w="1790"/>
      </w:tblGrid>
      <w:tr>
        <w:trPr>
          <w:trHeight w:val="288"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r>
      <w:tr>
        <w:trPr>
          <w:trHeight w:val="6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51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Эндоваскулярная, хирургическая коррекция нарушений ритма сердца без имплантации кардиовертера-дефибриллятора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250 038</w:t>
            </w:r>
          </w:p>
        </w:tc>
      </w:tr>
      <w:tr>
        <w:trPr>
          <w:trHeight w:val="38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52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Эндоваскулярная тромбэкстракция при остром ишемическом инсульте</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783 935</w:t>
            </w:r>
          </w:p>
        </w:tc>
      </w:tr>
      <w:tr>
        <w:trPr>
          <w:trHeight w:val="88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53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 xml:space="preserve">Коронарная реваскуляризация миокарда </w:t>
            </w:r>
            <w:r>
              <w:rPr>
                <w:i/>
                <w:iCs/>
                <w:color w:val="000000"/>
                <w:spacing w:val="0"/>
                <w:w w:val="100"/>
                <w:position w:val="0"/>
                <w:sz w:val="24"/>
                <w:szCs w:val="24"/>
                <w:shd w:val="clear" w:color="auto" w:fill="auto"/>
                <w:lang w:val="ru-RU" w:eastAsia="ru-RU" w:bidi="ru-RU"/>
              </w:rPr>
              <w:t>с</w:t>
            </w:r>
            <w:r>
              <w:rPr>
                <w:color w:val="000000"/>
                <w:spacing w:val="0"/>
                <w:w w:val="100"/>
                <w:position w:val="0"/>
                <w:sz w:val="24"/>
                <w:szCs w:val="24"/>
                <w:shd w:val="clear" w:color="auto" w:fill="auto"/>
                <w:lang w:val="ru-RU" w:eastAsia="ru-RU" w:bidi="ru-RU"/>
              </w:rPr>
              <w:t xml:space="preserve"> применением аортокоронарного шунтирования при ишемической болезни и различных формах сочетанной патологии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437 766</w:t>
            </w:r>
          </w:p>
        </w:tc>
      </w:tr>
      <w:tr>
        <w:trPr>
          <w:trHeight w:val="509"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Торакальная хирургия</w:t>
            </w:r>
          </w:p>
        </w:tc>
      </w:tr>
      <w:tr>
        <w:trPr>
          <w:trHeight w:val="389"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54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Эндоскопические и эндоваскулярные операции на органах грудной полости</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170 411</w:t>
            </w:r>
          </w:p>
        </w:tc>
      </w:tr>
      <w:tr>
        <w:trPr>
          <w:trHeight w:val="37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Видеоторакоскопические операции на органах грудной полости</w:t>
            </w:r>
          </w:p>
        </w:tc>
        <w:tc>
          <w:tcPr>
            <w:vMerge/>
            <w:tcBorders>
              <w:left w:val="single" w:sz="4"/>
              <w:right w:val="single" w:sz="4"/>
            </w:tcBorders>
            <w:shd w:val="clear" w:color="auto" w:fill="FFFFFF"/>
            <w:vAlign w:val="top"/>
          </w:tcPr>
          <w:p>
            <w:pPr/>
          </w:p>
        </w:tc>
      </w:tr>
      <w:tr>
        <w:trPr>
          <w:trHeight w:val="63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55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Расширенные и реконструктивно-пластические операции на органах грудной полости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80"/>
              <w:jc w:val="both"/>
              <w:rPr>
                <w:sz w:val="24"/>
                <w:szCs w:val="24"/>
              </w:rPr>
            </w:pPr>
            <w:r>
              <w:rPr>
                <w:color w:val="000000"/>
                <w:spacing w:val="0"/>
                <w:w w:val="100"/>
                <w:position w:val="0"/>
                <w:sz w:val="24"/>
                <w:szCs w:val="24"/>
                <w:shd w:val="clear" w:color="auto" w:fill="auto"/>
                <w:lang w:val="ru-RU" w:eastAsia="ru-RU" w:bidi="ru-RU"/>
              </w:rPr>
              <w:t>296 164</w:t>
            </w:r>
          </w:p>
        </w:tc>
      </w:tr>
      <w:tr>
        <w:trPr>
          <w:trHeight w:val="51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Травматология и ортопедия</w:t>
            </w:r>
          </w:p>
        </w:tc>
      </w:tr>
      <w:tr>
        <w:trPr>
          <w:trHeight w:val="140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56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160 673</w:t>
            </w:r>
          </w:p>
        </w:tc>
      </w:tr>
      <w:tr>
        <w:trPr>
          <w:trHeight w:val="89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3" w:lineRule="auto"/>
              <w:ind w:left="0" w:right="0" w:firstLine="0"/>
              <w:jc w:val="both"/>
              <w:rPr>
                <w:sz w:val="24"/>
                <w:szCs w:val="24"/>
              </w:rPr>
            </w:pPr>
            <w:r>
              <w:rPr>
                <w:color w:val="000000"/>
                <w:spacing w:val="0"/>
                <w:w w:val="100"/>
                <w:position w:val="0"/>
                <w:sz w:val="24"/>
                <w:szCs w:val="24"/>
                <w:shd w:val="clear" w:color="auto" w:fill="auto"/>
                <w:lang w:val="ru-RU" w:eastAsia="ru-RU" w:bidi="ru-RU"/>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vMerge/>
            <w:tcBorders>
              <w:left w:val="single" w:sz="4"/>
              <w:right w:val="single" w:sz="4"/>
            </w:tcBorders>
            <w:shd w:val="clear" w:color="auto" w:fill="FFFFFF"/>
            <w:vAlign w:val="top"/>
          </w:tcPr>
          <w:p>
            <w:pPr/>
          </w:p>
        </w:tc>
      </w:tr>
      <w:tr>
        <w:trPr>
          <w:trHeight w:val="14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vMerge/>
            <w:tcBorders>
              <w:left w:val="single" w:sz="4"/>
              <w:right w:val="single" w:sz="4"/>
            </w:tcBorders>
            <w:shd w:val="clear" w:color="auto" w:fill="FFFFFF"/>
            <w:vAlign w:val="top"/>
          </w:tcPr>
          <w:p>
            <w:pPr/>
          </w:p>
        </w:tc>
      </w:tr>
      <w:tr>
        <w:trPr>
          <w:trHeight w:val="115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3"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vMerge/>
            <w:tcBorders>
              <w:left w:val="single" w:sz="4"/>
              <w:right w:val="single" w:sz="4"/>
            </w:tcBorders>
            <w:shd w:val="clear" w:color="auto" w:fill="FFFFFF"/>
            <w:vAlign w:val="top"/>
          </w:tcPr>
          <w:p>
            <w:pPr/>
          </w:p>
        </w:tc>
      </w:tr>
      <w:tr>
        <w:trPr>
          <w:trHeight w:val="139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57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80"/>
              <w:jc w:val="both"/>
              <w:rPr>
                <w:sz w:val="24"/>
                <w:szCs w:val="24"/>
              </w:rPr>
            </w:pPr>
            <w:r>
              <w:rPr>
                <w:color w:val="000000"/>
                <w:spacing w:val="0"/>
                <w:w w:val="100"/>
                <w:position w:val="0"/>
                <w:sz w:val="24"/>
                <w:szCs w:val="24"/>
                <w:shd w:val="clear" w:color="auto" w:fill="auto"/>
                <w:lang w:val="ru-RU" w:eastAsia="ru-RU" w:bidi="ru-RU"/>
              </w:rPr>
              <w:t>330 072</w:t>
            </w:r>
          </w:p>
        </w:tc>
      </w:tr>
      <w:tr>
        <w:trPr>
          <w:trHeight w:val="140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58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80"/>
              <w:jc w:val="both"/>
              <w:rPr>
                <w:sz w:val="24"/>
                <w:szCs w:val="24"/>
              </w:rPr>
            </w:pPr>
            <w:r>
              <w:rPr>
                <w:color w:val="000000"/>
                <w:spacing w:val="0"/>
                <w:w w:val="100"/>
                <w:position w:val="0"/>
                <w:sz w:val="24"/>
                <w:szCs w:val="24"/>
                <w:shd w:val="clear" w:color="auto" w:fill="auto"/>
                <w:lang w:val="ru-RU" w:eastAsia="ru-RU" w:bidi="ru-RU"/>
              </w:rPr>
              <w:t>188 998</w:t>
            </w:r>
          </w:p>
        </w:tc>
      </w:tr>
      <w:tr>
        <w:trPr>
          <w:trHeight w:val="1416"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59</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23" w:lineRule="auto"/>
              <w:ind w:left="0" w:right="0" w:firstLine="0"/>
              <w:jc w:val="both"/>
              <w:rPr>
                <w:sz w:val="24"/>
                <w:szCs w:val="24"/>
              </w:rPr>
            </w:pPr>
            <w:r>
              <w:rPr>
                <w:color w:val="000000"/>
                <w:spacing w:val="0"/>
                <w:w w:val="100"/>
                <w:position w:val="0"/>
                <w:sz w:val="24"/>
                <w:szCs w:val="24"/>
                <w:shd w:val="clear" w:color="auto" w:fill="auto"/>
                <w:lang w:val="ru-RU" w:eastAsia="ru-RU" w:bidi="ru-RU"/>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257 186</w:t>
            </w:r>
          </w:p>
        </w:tc>
      </w:tr>
    </w:tbl>
    <w:p>
      <w:pPr>
        <w:spacing w:lineRule="exact" w:line="1"/>
        <w:rPr>
          <w:sz w:val="2"/>
          <w:szCs w:val="2"/>
        </w:rPr>
      </w:pPr>
      <w:r>
        <w:br w:type="page"/>
      </w:r>
    </w:p>
    <w:tbl>
      <w:tblPr>
        <w:tblOverlap w:val="never"/>
        <w:jc w:val="center"/>
        <w:tblLayout w:type="fixed"/>
      </w:tblPr>
      <w:tblGrid>
        <w:gridCol w:w="922"/>
        <w:gridCol w:w="7531"/>
        <w:gridCol w:w="1781"/>
      </w:tblGrid>
      <w:tr>
        <w:trPr>
          <w:trHeight w:val="28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r>
      <w:tr>
        <w:trPr>
          <w:trHeight w:val="114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60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400 476</w:t>
            </w:r>
          </w:p>
        </w:tc>
      </w:tr>
      <w:tr>
        <w:trPr>
          <w:trHeight w:val="50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Урология</w:t>
            </w:r>
          </w:p>
        </w:tc>
      </w:tr>
      <w:tr>
        <w:trPr>
          <w:trHeight w:val="115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61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113 876</w:t>
            </w:r>
          </w:p>
        </w:tc>
      </w:tr>
      <w:tr>
        <w:trPr>
          <w:trHeight w:val="63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Оперативные вмешательства на органах мочеполовой системы с использованием лапароскопической техники</w:t>
            </w:r>
          </w:p>
        </w:tc>
        <w:tc>
          <w:tcPr>
            <w:vMerge/>
            <w:tcBorders>
              <w:left w:val="single" w:sz="4"/>
              <w:right w:val="single" w:sz="4"/>
            </w:tcBorders>
            <w:shd w:val="clear" w:color="auto" w:fill="FFFFFF"/>
            <w:vAlign w:val="top"/>
          </w:tcPr>
          <w:p>
            <w:pPr/>
          </w:p>
        </w:tc>
      </w:tr>
      <w:tr>
        <w:trPr>
          <w:trHeight w:val="37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Рецидивные и особо сложные операции на органах мочеполовой системы</w:t>
            </w:r>
          </w:p>
        </w:tc>
        <w:tc>
          <w:tcPr>
            <w:vMerge/>
            <w:tcBorders>
              <w:left w:val="single" w:sz="4"/>
              <w:right w:val="single" w:sz="4"/>
            </w:tcBorders>
            <w:shd w:val="clear" w:color="auto" w:fill="FFFFFF"/>
            <w:vAlign w:val="top"/>
          </w:tcPr>
          <w:p>
            <w:pPr/>
          </w:p>
        </w:tc>
      </w:tr>
      <w:tr>
        <w:trPr>
          <w:trHeight w:val="638"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62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26" w:lineRule="auto"/>
              <w:ind w:left="0" w:right="0" w:firstLine="0"/>
              <w:jc w:val="both"/>
              <w:rPr>
                <w:sz w:val="24"/>
                <w:szCs w:val="24"/>
              </w:rPr>
            </w:pPr>
            <w:r>
              <w:rPr>
                <w:color w:val="000000"/>
                <w:spacing w:val="0"/>
                <w:w w:val="100"/>
                <w:position w:val="0"/>
                <w:sz w:val="24"/>
                <w:szCs w:val="24"/>
                <w:shd w:val="clear" w:color="auto" w:fill="auto"/>
                <w:lang w:val="ru-RU" w:eastAsia="ru-RU" w:bidi="ru-RU"/>
              </w:rPr>
              <w:t>Оперативные вмешательства на органах мочеполовой системы с имплантацией синтетических сложных и сетчатых протезов</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168 260</w:t>
            </w:r>
          </w:p>
        </w:tc>
      </w:tr>
      <w:tr>
        <w:trPr>
          <w:trHeight w:val="51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Хирургия</w:t>
            </w:r>
          </w:p>
        </w:tc>
      </w:tr>
      <w:tr>
        <w:trPr>
          <w:trHeight w:val="893"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63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Микрохирургические, расширенные, комбинированные и реконструктивно</w:t>
              <w:softHyphen/>
              <w:t>пластические операции на поджелудочной железе, в том числе лапароскопически ассистированные операции</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197 786</w:t>
            </w:r>
          </w:p>
        </w:tc>
      </w:tr>
      <w:tr>
        <w:trPr>
          <w:trHeight w:val="1147"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vMerge/>
            <w:tcBorders>
              <w:left w:val="single" w:sz="4"/>
              <w:right w:val="single" w:sz="4"/>
            </w:tcBorders>
            <w:shd w:val="clear" w:color="auto" w:fill="FFFFFF"/>
            <w:vAlign w:val="top"/>
          </w:tcPr>
          <w:p>
            <w:pPr/>
          </w:p>
        </w:tc>
      </w:tr>
      <w:tr>
        <w:trPr>
          <w:trHeight w:val="63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tabs>
                <w:tab w:pos="3413" w:val="left"/>
                <w:tab w:pos="3912" w:val="left"/>
                <w:tab w:pos="4666" w:val="left"/>
                <w:tab w:pos="5597" w:val="lef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w:t>
              <w:tab/>
              <w:t>в</w:t>
              <w:tab/>
              <w:t>том</w:t>
              <w:tab/>
              <w:t>числе</w:t>
              <w:tab/>
              <w:t>лапароскопически</w:t>
            </w:r>
          </w:p>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ассистированные операции на тонкой, толстой кишке и промежности</w:t>
            </w:r>
          </w:p>
        </w:tc>
        <w:tc>
          <w:tcPr>
            <w:vMerge/>
            <w:tcBorders>
              <w:left w:val="single" w:sz="4"/>
              <w:right w:val="single" w:sz="4"/>
            </w:tcBorders>
            <w:shd w:val="clear" w:color="auto" w:fill="FFFFFF"/>
            <w:vAlign w:val="top"/>
          </w:tcPr>
          <w:p>
            <w:pPr/>
          </w:p>
        </w:tc>
      </w:tr>
      <w:tr>
        <w:trPr>
          <w:trHeight w:val="6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64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6"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 лечение новообразований надпочечников и забрюшинного пространства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214 839</w:t>
            </w:r>
          </w:p>
        </w:tc>
      </w:tr>
      <w:tr>
        <w:trPr>
          <w:trHeight w:val="509"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Челюстно-лицевая хирургия</w:t>
            </w:r>
          </w:p>
        </w:tc>
      </w:tr>
      <w:tr>
        <w:trPr>
          <w:trHeight w:val="643"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65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 операции при врожденных пороках развития черепно-челюстно-лицевой области</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148 891</w:t>
            </w:r>
          </w:p>
        </w:tc>
      </w:tr>
      <w:tr>
        <w:trPr>
          <w:trHeight w:val="88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vMerge/>
            <w:tcBorders>
              <w:left w:val="single" w:sz="4"/>
              <w:right w:val="single" w:sz="4"/>
            </w:tcBorders>
            <w:shd w:val="clear" w:color="auto" w:fill="FFFFFF"/>
            <w:vAlign w:val="top"/>
          </w:tcPr>
          <w:p>
            <w:pPr/>
          </w:p>
        </w:tc>
      </w:tr>
      <w:tr>
        <w:trPr>
          <w:trHeight w:val="14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vMerge/>
            <w:tcBorders>
              <w:left w:val="single" w:sz="4"/>
              <w:right w:val="single" w:sz="4"/>
            </w:tcBorders>
            <w:shd w:val="clear" w:color="auto" w:fill="FFFFFF"/>
            <w:vAlign w:val="top"/>
          </w:tcPr>
          <w:p>
            <w:pPr/>
          </w:p>
        </w:tc>
      </w:tr>
      <w:tr>
        <w:trPr>
          <w:trHeight w:val="14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vMerge/>
            <w:tcBorders>
              <w:left w:val="single" w:sz="4"/>
              <w:right w:val="single" w:sz="4"/>
            </w:tcBorders>
            <w:shd w:val="clear" w:color="auto" w:fill="FFFFFF"/>
            <w:vAlign w:val="top"/>
          </w:tcPr>
          <w:p>
            <w:pPr/>
          </w:p>
        </w:tc>
      </w:tr>
      <w:tr>
        <w:trPr>
          <w:trHeight w:val="523" w:hRule="exact"/>
        </w:trPr>
        <w:tc>
          <w:tcPr>
            <w:gridSpan w:val="3"/>
            <w:tcBorders>
              <w:top w:val="single" w:sz="4"/>
              <w:left w:val="single" w:sz="4"/>
              <w:bottom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Эндокринология</w:t>
            </w:r>
          </w:p>
        </w:tc>
      </w:tr>
    </w:tbl>
    <w:p>
      <w:pPr>
        <w:spacing w:lineRule="exact" w:line="1"/>
        <w:rPr>
          <w:sz w:val="2"/>
          <w:szCs w:val="2"/>
        </w:rPr>
      </w:pPr>
      <w:r>
        <w:br w:type="page"/>
      </w:r>
    </w:p>
    <w:tbl>
      <w:tblPr>
        <w:tblOverlap w:val="never"/>
        <w:jc w:val="center"/>
        <w:tblLayout w:type="fixed"/>
      </w:tblPr>
      <w:tblGrid>
        <w:gridCol w:w="917"/>
        <w:gridCol w:w="7565"/>
        <w:gridCol w:w="1742"/>
      </w:tblGrid>
      <w:tr>
        <w:trPr>
          <w:trHeight w:val="28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r>
      <w:tr>
        <w:trPr>
          <w:trHeight w:val="115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left"/>
              <w:rPr>
                <w:sz w:val="24"/>
                <w:szCs w:val="24"/>
              </w:rPr>
            </w:pPr>
            <w:r>
              <w:rPr>
                <w:color w:val="000000"/>
                <w:spacing w:val="0"/>
                <w:w w:val="100"/>
                <w:position w:val="0"/>
                <w:sz w:val="24"/>
                <w:szCs w:val="24"/>
                <w:shd w:val="clear" w:color="auto" w:fill="auto"/>
                <w:lang w:val="ru-RU" w:eastAsia="ru-RU" w:bidi="ru-RU"/>
              </w:rPr>
              <w:t>66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220 834</w:t>
            </w:r>
          </w:p>
        </w:tc>
      </w:tr>
      <w:tr>
        <w:trPr>
          <w:trHeight w:val="398"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left"/>
              <w:rPr>
                <w:sz w:val="24"/>
                <w:szCs w:val="24"/>
              </w:rPr>
            </w:pPr>
            <w:r>
              <w:rPr>
                <w:color w:val="000000"/>
                <w:spacing w:val="0"/>
                <w:w w:val="100"/>
                <w:position w:val="0"/>
                <w:sz w:val="24"/>
                <w:szCs w:val="24"/>
                <w:shd w:val="clear" w:color="auto" w:fill="auto"/>
                <w:lang w:val="ru-RU" w:eastAsia="ru-RU" w:bidi="ru-RU"/>
              </w:rPr>
              <w:t>67</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Комплексное лечение тяжелых форм АКТГ-синдрома</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123 613</w:t>
            </w:r>
          </w:p>
        </w:tc>
      </w:tr>
    </w:tbl>
    <w:p>
      <w:pPr>
        <w:widowControl w:val="0"/>
        <w:spacing w:after="299" w:line="1" w:lineRule="exact"/>
      </w:pPr>
    </w:p>
    <w:p>
      <w:pPr>
        <w:pStyle w:val="Style2"/>
        <w:keepNext w:val="0"/>
        <w:keepLines w:val="0"/>
        <w:widowControl w:val="0"/>
        <w:shd w:val="clear" w:color="auto" w:fill="auto"/>
        <w:bidi w:val="0"/>
        <w:spacing w:before="0" w:after="240" w:line="240" w:lineRule="auto"/>
        <w:ind w:left="0" w:right="0" w:firstLine="0"/>
        <w:jc w:val="center"/>
      </w:pPr>
      <w:r>
        <w:rPr>
          <w:color w:val="000000"/>
          <w:spacing w:val="0"/>
          <w:w w:val="100"/>
          <w:position w:val="0"/>
          <w:shd w:val="clear" w:color="auto" w:fill="auto"/>
          <w:lang w:val="ru-RU" w:eastAsia="ru-RU" w:bidi="ru-RU"/>
        </w:rPr>
        <w:t>Раздел 2. Перечень видов ВМП, финансовое обеспечение которых осуществляется</w:t>
        <w:br/>
        <w:t>за счет бюджетных ассигнований федерального бюджета в целях предоставления</w:t>
        <w:br/>
        <w:t>субсидий областному бюджету на софинансирование расходов,</w:t>
        <w:br/>
        <w:t>возникающих при оказании гражданам Российской Федерации</w:t>
        <w:br/>
        <w:t>ВМП, и бюджетных ассигнований областного бюджета</w:t>
      </w:r>
    </w:p>
    <w:tbl>
      <w:tblPr>
        <w:tblOverlap w:val="never"/>
        <w:jc w:val="center"/>
        <w:tblLayout w:type="fixed"/>
      </w:tblPr>
      <w:tblGrid>
        <w:gridCol w:w="922"/>
        <w:gridCol w:w="7512"/>
        <w:gridCol w:w="1771"/>
      </w:tblGrid>
      <w:tr>
        <w:trPr>
          <w:trHeight w:val="208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6" w:lineRule="auto"/>
              <w:ind w:left="0" w:right="0" w:firstLine="0"/>
              <w:jc w:val="center"/>
              <w:rPr>
                <w:sz w:val="24"/>
                <w:szCs w:val="24"/>
              </w:rPr>
            </w:pPr>
            <w:r>
              <w:rPr>
                <w:color w:val="000000"/>
                <w:spacing w:val="0"/>
                <w:w w:val="100"/>
                <w:position w:val="0"/>
                <w:sz w:val="24"/>
                <w:szCs w:val="24"/>
                <w:shd w:val="clear" w:color="auto" w:fill="auto"/>
                <w:lang w:val="ru-RU" w:eastAsia="ru-RU" w:bidi="ru-RU"/>
              </w:rPr>
              <w:t>№ группы ВМП</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вида ВМП</w:t>
            </w:r>
            <w:r>
              <w:rPr>
                <w:color w:val="000000"/>
                <w:spacing w:val="0"/>
                <w:w w:val="100"/>
                <w:position w:val="0"/>
                <w:sz w:val="24"/>
                <w:szCs w:val="24"/>
                <w:shd w:val="clear" w:color="auto" w:fill="auto"/>
                <w:vertAlign w:val="superscript"/>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21" w:lineRule="auto"/>
              <w:ind w:left="0" w:right="0" w:firstLine="0"/>
              <w:jc w:val="center"/>
              <w:rPr>
                <w:sz w:val="24"/>
                <w:szCs w:val="24"/>
              </w:rPr>
            </w:pPr>
            <w:r>
              <w:rPr>
                <w:color w:val="000000"/>
                <w:spacing w:val="0"/>
                <w:w w:val="100"/>
                <w:position w:val="0"/>
                <w:sz w:val="24"/>
                <w:szCs w:val="24"/>
                <w:shd w:val="clear" w:color="auto" w:fill="auto"/>
                <w:lang w:val="ru-RU" w:eastAsia="ru-RU" w:bidi="ru-RU"/>
              </w:rPr>
              <w:t>Норматив финансовых затрат на единицу объема предоставления медицинской помощи</w:t>
            </w:r>
            <w:r>
              <w:rPr>
                <w:color w:val="000000"/>
                <w:spacing w:val="0"/>
                <w:w w:val="100"/>
                <w:position w:val="0"/>
                <w:sz w:val="24"/>
                <w:szCs w:val="24"/>
                <w:shd w:val="clear" w:color="auto" w:fill="auto"/>
                <w:vertAlign w:val="superscript"/>
                <w:lang w:val="ru-RU" w:eastAsia="ru-RU" w:bidi="ru-RU"/>
              </w:rPr>
              <w:t>3</w:t>
            </w:r>
            <w:r>
              <w:rPr>
                <w:color w:val="000000"/>
                <w:spacing w:val="0"/>
                <w:w w:val="100"/>
                <w:position w:val="0"/>
                <w:sz w:val="24"/>
                <w:szCs w:val="24"/>
                <w:shd w:val="clear" w:color="auto" w:fill="auto"/>
                <w:lang w:val="ru-RU" w:eastAsia="ru-RU" w:bidi="ru-RU"/>
              </w:rPr>
              <w:t>, рублей</w:t>
            </w:r>
          </w:p>
        </w:tc>
      </w:tr>
      <w:tr>
        <w:trPr>
          <w:trHeight w:val="259"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r>
      <w:tr>
        <w:trPr>
          <w:trHeight w:val="509"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Акушерство и гинекология</w:t>
            </w:r>
          </w:p>
        </w:tc>
      </w:tr>
      <w:tr>
        <w:trPr>
          <w:trHeight w:val="1661"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261 273</w:t>
            </w:r>
          </w:p>
        </w:tc>
      </w:tr>
      <w:tr>
        <w:trPr>
          <w:trHeight w:val="63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Внутриутробное переливание крови плоду, баллонная тампонада трахеи и другие хирургические методы лечения</w:t>
            </w:r>
          </w:p>
        </w:tc>
        <w:tc>
          <w:tcPr>
            <w:vMerge/>
            <w:tcBorders>
              <w:left w:val="single" w:sz="4"/>
              <w:right w:val="single" w:sz="4"/>
            </w:tcBorders>
            <w:shd w:val="clear" w:color="auto" w:fill="FFFFFF"/>
            <w:vAlign w:val="top"/>
          </w:tcPr>
          <w:p>
            <w:pPr/>
          </w:p>
        </w:tc>
      </w:tr>
      <w:tr>
        <w:trPr>
          <w:trHeight w:val="1397"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tabs>
                <w:tab w:pos="1934" w:val="left"/>
                <w:tab w:pos="4320" w:val="left"/>
                <w:tab w:pos="5563" w:val="left"/>
              </w:tabs>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w:t>
              <w:tab/>
              <w:t>органосохраняющее</w:t>
              <w:tab/>
              <w:t>лечение</w:t>
              <w:tab/>
              <w:t>инфильтративного</w:t>
            </w:r>
          </w:p>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vMerge/>
            <w:tcBorders>
              <w:left w:val="single" w:sz="4"/>
              <w:right w:val="single" w:sz="4"/>
            </w:tcBorders>
            <w:shd w:val="clear" w:color="auto" w:fill="FFFFFF"/>
            <w:vAlign w:val="top"/>
          </w:tcPr>
          <w:p>
            <w:pPr/>
          </w:p>
        </w:tc>
      </w:tr>
      <w:tr>
        <w:trPr>
          <w:trHeight w:val="14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vMerge/>
            <w:tcBorders>
              <w:left w:val="single" w:sz="4"/>
              <w:right w:val="single" w:sz="4"/>
            </w:tcBorders>
            <w:shd w:val="clear" w:color="auto" w:fill="FFFFFF"/>
            <w:vAlign w:val="top"/>
          </w:tcPr>
          <w:p>
            <w:pPr/>
          </w:p>
        </w:tc>
      </w:tr>
      <w:tr>
        <w:trPr>
          <w:trHeight w:val="114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tabs>
                <w:tab w:pos="1632" w:val="left"/>
                <w:tab w:pos="3446" w:val="left"/>
                <w:tab w:pos="5683" w:val="left"/>
                <w:tab w:pos="7166" w:val="left"/>
              </w:tabs>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Комплексное лечение при задержке полового созревания у женщин, подтвержденной молекулярно- и иммуногенетическими методами, включающее</w:t>
              <w:tab/>
              <w:t>гормональные,</w:t>
              <w:tab/>
              <w:t>иммунологические,</w:t>
              <w:tab/>
              <w:t>физические</w:t>
              <w:tab/>
              <w:t>и</w:t>
            </w:r>
          </w:p>
          <w:p>
            <w:pPr>
              <w:pStyle w:val="Style20"/>
              <w:keepNext w:val="0"/>
              <w:keepLines w:val="0"/>
              <w:widowControl w:val="0"/>
              <w:shd w:val="clear" w:color="auto" w:fill="auto"/>
              <w:bidi w:val="0"/>
              <w:spacing w:before="0" w:after="0" w:line="218" w:lineRule="auto"/>
              <w:ind w:left="0" w:right="0" w:firstLine="0"/>
              <w:jc w:val="left"/>
              <w:rPr>
                <w:sz w:val="24"/>
                <w:szCs w:val="24"/>
              </w:rPr>
            </w:pPr>
            <w:r>
              <w:rPr>
                <w:color w:val="000000"/>
                <w:spacing w:val="0"/>
                <w:w w:val="100"/>
                <w:position w:val="0"/>
                <w:sz w:val="24"/>
                <w:szCs w:val="24"/>
                <w:shd w:val="clear" w:color="auto" w:fill="auto"/>
                <w:lang w:val="ru-RU" w:eastAsia="ru-RU" w:bidi="ru-RU"/>
              </w:rPr>
              <w:t>малоинвазивные хирургические методы лечения</w:t>
            </w:r>
          </w:p>
        </w:tc>
        <w:tc>
          <w:tcPr>
            <w:vMerge/>
            <w:tcBorders>
              <w:left w:val="single" w:sz="4"/>
              <w:right w:val="single" w:sz="4"/>
            </w:tcBorders>
            <w:shd w:val="clear" w:color="auto" w:fill="FFFFFF"/>
            <w:vAlign w:val="top"/>
          </w:tcPr>
          <w:p>
            <w:pPr/>
          </w:p>
        </w:tc>
      </w:tr>
      <w:tr>
        <w:trPr>
          <w:trHeight w:val="1550"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203 303</w:t>
            </w:r>
          </w:p>
        </w:tc>
      </w:tr>
    </w:tbl>
    <w:p>
      <w:pPr>
        <w:spacing w:lineRule="exact" w:line="1"/>
        <w:rPr>
          <w:sz w:val="2"/>
          <w:szCs w:val="2"/>
        </w:rPr>
      </w:pPr>
      <w:r>
        <w:br w:type="page"/>
      </w:r>
    </w:p>
    <w:tbl>
      <w:tblPr>
        <w:tblOverlap w:val="never"/>
        <w:jc w:val="center"/>
        <w:tblLayout w:type="fixed"/>
      </w:tblPr>
      <w:tblGrid>
        <w:gridCol w:w="926"/>
        <w:gridCol w:w="7526"/>
        <w:gridCol w:w="1786"/>
      </w:tblGrid>
      <w:tr>
        <w:trPr>
          <w:trHeight w:val="278"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r>
      <w:tr>
        <w:trPr>
          <w:trHeight w:val="38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резонансной томографии</w:t>
            </w:r>
          </w:p>
        </w:tc>
        <w:tc>
          <w:tcPr>
            <w:tcBorders>
              <w:top w:val="single" w:sz="4"/>
              <w:left w:val="single" w:sz="4"/>
              <w:right w:val="single" w:sz="4"/>
            </w:tcBorders>
            <w:shd w:val="clear" w:color="auto" w:fill="FFFFFF"/>
            <w:vAlign w:val="top"/>
          </w:tcPr>
          <w:p>
            <w:pPr>
              <w:widowControl w:val="0"/>
              <w:rPr>
                <w:sz w:val="10"/>
                <w:szCs w:val="10"/>
              </w:rPr>
            </w:pPr>
          </w:p>
        </w:tc>
      </w:tr>
      <w:tr>
        <w:trPr>
          <w:trHeight w:val="89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3"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317 104</w:t>
            </w:r>
          </w:p>
        </w:tc>
      </w:tr>
      <w:tr>
        <w:trPr>
          <w:trHeight w:val="50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Гематология</w:t>
            </w:r>
          </w:p>
        </w:tc>
      </w:tr>
      <w:tr>
        <w:trPr>
          <w:trHeight w:val="190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380 568</w:t>
            </w:r>
          </w:p>
        </w:tc>
      </w:tr>
      <w:tr>
        <w:trPr>
          <w:trHeight w:val="140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3" w:lineRule="auto"/>
              <w:ind w:left="0" w:right="0" w:firstLine="0"/>
              <w:jc w:val="both"/>
              <w:rPr>
                <w:sz w:val="24"/>
                <w:szCs w:val="24"/>
              </w:rPr>
            </w:pPr>
            <w:r>
              <w:rPr>
                <w:color w:val="000000"/>
                <w:spacing w:val="0"/>
                <w:w w:val="100"/>
                <w:position w:val="0"/>
                <w:sz w:val="24"/>
                <w:szCs w:val="24"/>
                <w:shd w:val="clear" w:color="auto" w:fill="auto"/>
                <w:lang w:val="ru-RU" w:eastAsia="ru-RU" w:bidi="ru-RU"/>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646 718</w:t>
            </w:r>
          </w:p>
        </w:tc>
      </w:tr>
      <w:tr>
        <w:trPr>
          <w:trHeight w:val="389"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Программная комбинированная терапия апластической анемии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2 543 199</w:t>
            </w:r>
          </w:p>
        </w:tc>
      </w:tr>
      <w:tr>
        <w:trPr>
          <w:trHeight w:val="499"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Дерматовенерология</w:t>
            </w:r>
          </w:p>
        </w:tc>
      </w:tr>
      <w:tr>
        <w:trPr>
          <w:trHeight w:val="6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6" w:lineRule="auto"/>
              <w:ind w:left="0" w:right="0" w:firstLine="0"/>
              <w:jc w:val="both"/>
              <w:rPr>
                <w:sz w:val="24"/>
                <w:szCs w:val="24"/>
              </w:rPr>
            </w:pPr>
            <w:r>
              <w:rPr>
                <w:color w:val="000000"/>
                <w:spacing w:val="0"/>
                <w:w w:val="100"/>
                <w:position w:val="0"/>
                <w:sz w:val="24"/>
                <w:szCs w:val="24"/>
                <w:shd w:val="clear" w:color="auto" w:fill="auto"/>
                <w:lang w:val="ru-RU" w:eastAsia="ru-RU" w:bidi="ru-RU"/>
              </w:rPr>
              <w:t>Комплексное лечение ранних стадий грибовидного микоза, включая бальнеофотохимиотерапию и иммуносупрессивную терапию</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176 009</w:t>
            </w:r>
          </w:p>
        </w:tc>
      </w:tr>
      <w:tr>
        <w:trPr>
          <w:trHeight w:val="499"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Детская хирургия в период новорожденное™</w:t>
            </w:r>
          </w:p>
        </w:tc>
      </w:tr>
      <w:tr>
        <w:trPr>
          <w:trHeight w:val="648"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 операции на тонкой и толстой кишке у новорожденных, в том числе лапароскопические</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423 603</w:t>
            </w:r>
          </w:p>
        </w:tc>
      </w:tr>
      <w:tr>
        <w:trPr>
          <w:trHeight w:val="64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 лечение диафрагмальной грыжи, гастрошизиса и омфалоцеле у новорожденных, в том числе торако- и лапароскопическое</w:t>
            </w:r>
          </w:p>
        </w:tc>
        <w:tc>
          <w:tcPr>
            <w:vMerge/>
            <w:tcBorders>
              <w:left w:val="single" w:sz="4"/>
              <w:right w:val="single" w:sz="4"/>
            </w:tcBorders>
            <w:shd w:val="clear" w:color="auto" w:fill="FFFFFF"/>
            <w:vAlign w:val="top"/>
          </w:tcPr>
          <w:p>
            <w:pPr/>
          </w:p>
        </w:tc>
      </w:tr>
      <w:tr>
        <w:trPr>
          <w:trHeight w:val="88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vMerge/>
            <w:tcBorders>
              <w:left w:val="single" w:sz="4"/>
              <w:right w:val="single" w:sz="4"/>
            </w:tcBorders>
            <w:shd w:val="clear" w:color="auto" w:fill="FFFFFF"/>
            <w:vAlign w:val="top"/>
          </w:tcPr>
          <w:p>
            <w:pPr/>
          </w:p>
        </w:tc>
      </w:tr>
      <w:tr>
        <w:trPr>
          <w:trHeight w:val="63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 операции на почках, мочеточниках и мочевом пузыре у новорожденных, в том числе лапароскопические</w:t>
            </w:r>
          </w:p>
        </w:tc>
        <w:tc>
          <w:tcPr>
            <w:vMerge/>
            <w:tcBorders>
              <w:left w:val="single" w:sz="4"/>
              <w:right w:val="single" w:sz="4"/>
            </w:tcBorders>
            <w:shd w:val="clear" w:color="auto" w:fill="FFFFFF"/>
            <w:vAlign w:val="top"/>
          </w:tcPr>
          <w:p>
            <w:pPr/>
          </w:p>
        </w:tc>
      </w:tr>
      <w:tr>
        <w:trPr>
          <w:trHeight w:val="50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Комбустиология</w:t>
            </w:r>
          </w:p>
        </w:tc>
      </w:tr>
      <w:tr>
        <w:trPr>
          <w:trHeight w:val="63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 лечение послеожоговых рубцов и рубцовых деформаций, требующих этапных реконструктивно-пластических операций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141 779</w:t>
            </w:r>
          </w:p>
        </w:tc>
      </w:tr>
      <w:tr>
        <w:trPr>
          <w:trHeight w:val="509"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Неврология(нейрореабилитация)</w:t>
            </w:r>
          </w:p>
        </w:tc>
      </w:tr>
      <w:tr>
        <w:trPr>
          <w:trHeight w:val="6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10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Нейрореабилитация после перенесенного инсульта и черепно-мозговой травмы при нарушении двигательных и когнитивных функций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553 728</w:t>
            </w:r>
          </w:p>
        </w:tc>
      </w:tr>
      <w:tr>
        <w:trPr>
          <w:trHeight w:val="50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Неврология</w:t>
            </w:r>
          </w:p>
        </w:tc>
      </w:tr>
      <w:tr>
        <w:trPr>
          <w:trHeight w:val="6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6" w:lineRule="auto"/>
              <w:ind w:left="0" w:right="0" w:firstLine="0"/>
              <w:jc w:val="both"/>
              <w:rPr>
                <w:sz w:val="24"/>
                <w:szCs w:val="24"/>
              </w:rPr>
            </w:pPr>
            <w:r>
              <w:rPr>
                <w:color w:val="000000"/>
                <w:spacing w:val="0"/>
                <w:w w:val="100"/>
                <w:position w:val="0"/>
                <w:sz w:val="24"/>
                <w:szCs w:val="24"/>
                <w:shd w:val="clear" w:color="auto" w:fill="auto"/>
                <w:lang w:val="ru-RU" w:eastAsia="ru-RU" w:bidi="ru-RU"/>
              </w:rPr>
              <w:t>Установка интенсивной помпы для постоянной инфузии геля после предварительной назоеюнальной титрации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20"/>
              <w:jc w:val="left"/>
              <w:rPr>
                <w:sz w:val="24"/>
                <w:szCs w:val="24"/>
              </w:rPr>
            </w:pPr>
            <w:r>
              <w:rPr>
                <w:color w:val="000000"/>
                <w:spacing w:val="0"/>
                <w:w w:val="100"/>
                <w:position w:val="0"/>
                <w:sz w:val="24"/>
                <w:szCs w:val="24"/>
                <w:shd w:val="clear" w:color="auto" w:fill="auto"/>
                <w:lang w:val="ru-RU" w:eastAsia="ru-RU" w:bidi="ru-RU"/>
              </w:rPr>
              <w:t>458 697</w:t>
            </w:r>
          </w:p>
        </w:tc>
      </w:tr>
      <w:tr>
        <w:trPr>
          <w:trHeight w:val="51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Нейрохирургия</w:t>
            </w:r>
          </w:p>
        </w:tc>
      </w:tr>
      <w:tr>
        <w:trPr>
          <w:trHeight w:val="528"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12</w:t>
            </w:r>
          </w:p>
        </w:tc>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Микрохирургические вмешательства с использованием операционного микроскопа, стереотаксической биопсии, интраоперационной навигации и</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20"/>
              <w:jc w:val="left"/>
              <w:rPr>
                <w:sz w:val="24"/>
                <w:szCs w:val="24"/>
              </w:rPr>
            </w:pPr>
            <w:r>
              <w:rPr>
                <w:color w:val="000000"/>
                <w:spacing w:val="0"/>
                <w:w w:val="100"/>
                <w:position w:val="0"/>
                <w:sz w:val="24"/>
                <w:szCs w:val="24"/>
                <w:shd w:val="clear" w:color="auto" w:fill="auto"/>
                <w:lang w:val="ru-RU" w:eastAsia="ru-RU" w:bidi="ru-RU"/>
              </w:rPr>
              <w:t>347 877</w:t>
            </w:r>
          </w:p>
        </w:tc>
      </w:tr>
    </w:tbl>
    <w:p>
      <w:pPr>
        <w:sectPr>
          <w:headerReference w:type="default" r:id="rId21"/>
          <w:footnotePr>
            <w:pos w:val="pageBottom"/>
            <w:numFmt w:val="decimal"/>
            <w:numRestart w:val="continuous"/>
          </w:footnotePr>
          <w:pgSz w:w="11900" w:h="16840"/>
          <w:pgMar w:top="1096" w:left="837" w:right="747" w:bottom="802" w:header="0" w:footer="374" w:gutter="0"/>
          <w:pgNumType w:start="2"/>
          <w:cols w:space="720"/>
          <w:noEndnote/>
          <w:rtlGutter w:val="0"/>
          <w:docGrid w:linePitch="360"/>
        </w:sectPr>
      </w:pPr>
    </w:p>
    <w:tbl>
      <w:tblPr>
        <w:tblOverlap w:val="never"/>
        <w:jc w:val="center"/>
        <w:tblLayout w:type="fixed"/>
      </w:tblPr>
      <w:tblGrid>
        <w:gridCol w:w="926"/>
        <w:gridCol w:w="7526"/>
        <w:gridCol w:w="1781"/>
      </w:tblGrid>
      <w:tr>
        <w:trPr>
          <w:trHeight w:val="274"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r>
      <w:tr>
        <w:trPr>
          <w:trHeight w:val="638"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1157"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3"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vMerge/>
            <w:tcBorders>
              <w:left w:val="single" w:sz="4"/>
              <w:right w:val="single" w:sz="4"/>
            </w:tcBorders>
            <w:shd w:val="clear" w:color="auto" w:fill="FFFFFF"/>
            <w:vAlign w:val="top"/>
          </w:tcPr>
          <w:p>
            <w:pPr/>
          </w:p>
        </w:tc>
      </w:tr>
      <w:tr>
        <w:trPr>
          <w:trHeight w:val="190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tabs>
                <w:tab w:pos="2093" w:val="left"/>
                <w:tab w:pos="3926" w:val="left"/>
                <w:tab w:pos="5112" w:val="left"/>
                <w:tab w:pos="7219" w:val="left"/>
              </w:tabs>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w:t>
              <w:tab/>
              <w:t>церебральных</w:t>
              <w:tab/>
              <w:t>кистах,</w:t>
              <w:tab/>
              <w:t>злокачественных</w:t>
              <w:tab/>
              <w:t>и</w:t>
            </w:r>
          </w:p>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доброкачественных новообразованиях шишковидной железы (в том числе кистозных), туберозном склерозе, гамартозе</w:t>
            </w:r>
          </w:p>
        </w:tc>
        <w:tc>
          <w:tcPr>
            <w:vMerge/>
            <w:tcBorders>
              <w:left w:val="single" w:sz="4"/>
              <w:right w:val="single" w:sz="4"/>
            </w:tcBorders>
            <w:shd w:val="clear" w:color="auto" w:fill="FFFFFF"/>
            <w:vAlign w:val="top"/>
          </w:tcPr>
          <w:p>
            <w:pPr/>
          </w:p>
        </w:tc>
      </w:tr>
      <w:tr>
        <w:trPr>
          <w:trHeight w:val="114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vMerge/>
            <w:tcBorders>
              <w:left w:val="single" w:sz="4"/>
              <w:right w:val="single" w:sz="4"/>
            </w:tcBorders>
            <w:shd w:val="clear" w:color="auto" w:fill="FFFFFF"/>
            <w:vAlign w:val="top"/>
          </w:tcPr>
          <w:p>
            <w:pPr/>
          </w:p>
        </w:tc>
      </w:tr>
      <w:tr>
        <w:trPr>
          <w:trHeight w:val="140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3"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vMerge/>
            <w:tcBorders>
              <w:left w:val="single" w:sz="4"/>
              <w:right w:val="single" w:sz="4"/>
            </w:tcBorders>
            <w:shd w:val="clear" w:color="auto" w:fill="FFFFFF"/>
            <w:vAlign w:val="top"/>
          </w:tcPr>
          <w:p>
            <w:pPr/>
          </w:p>
        </w:tc>
      </w:tr>
      <w:tr>
        <w:trPr>
          <w:trHeight w:val="89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vMerge/>
            <w:tcBorders>
              <w:left w:val="single" w:sz="4"/>
              <w:right w:val="single" w:sz="4"/>
            </w:tcBorders>
            <w:shd w:val="clear" w:color="auto" w:fill="FFFFFF"/>
            <w:vAlign w:val="top"/>
          </w:tcPr>
          <w:p>
            <w:pPr/>
          </w:p>
        </w:tc>
      </w:tr>
      <w:tr>
        <w:trPr>
          <w:trHeight w:val="140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vMerge/>
            <w:tcBorders>
              <w:left w:val="single" w:sz="4"/>
              <w:right w:val="single" w:sz="4"/>
            </w:tcBorders>
            <w:shd w:val="clear" w:color="auto" w:fill="FFFFFF"/>
            <w:vAlign w:val="top"/>
          </w:tcPr>
          <w:p>
            <w:pPr/>
          </w:p>
        </w:tc>
      </w:tr>
      <w:tr>
        <w:trPr>
          <w:trHeight w:val="37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Микрохирургическая васкулярная декомпрессия корешков черепных нервов</w:t>
            </w:r>
          </w:p>
        </w:tc>
        <w:tc>
          <w:tcPr>
            <w:vMerge/>
            <w:tcBorders>
              <w:left w:val="single" w:sz="4"/>
              <w:right w:val="single" w:sz="4"/>
            </w:tcBorders>
            <w:shd w:val="clear" w:color="auto" w:fill="FFFFFF"/>
            <w:vAlign w:val="top"/>
          </w:tcPr>
          <w:p>
            <w:pPr/>
          </w:p>
        </w:tc>
      </w:tr>
      <w:tr>
        <w:trPr>
          <w:trHeight w:val="1406"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469 708</w:t>
            </w:r>
          </w:p>
        </w:tc>
      </w:tr>
      <w:tr>
        <w:trPr>
          <w:trHeight w:val="139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vMerge/>
            <w:tcBorders>
              <w:left w:val="single" w:sz="4"/>
              <w:right w:val="single" w:sz="4"/>
            </w:tcBorders>
            <w:shd w:val="clear" w:color="auto" w:fill="FFFFFF"/>
            <w:vAlign w:val="top"/>
          </w:tcPr>
          <w:p>
            <w:pPr/>
          </w:p>
        </w:tc>
      </w:tr>
      <w:tr>
        <w:trPr>
          <w:trHeight w:val="115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shd w:val="clear" w:color="auto" w:fill="auto"/>
                <w:lang w:val="ru-RU" w:eastAsia="ru-RU" w:bidi="ru-RU"/>
              </w:rPr>
              <w:t>14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253 326</w:t>
            </w:r>
          </w:p>
        </w:tc>
      </w:tr>
      <w:tr>
        <w:trPr>
          <w:trHeight w:val="1147"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tabs>
                <w:tab w:pos="1493" w:val="left"/>
                <w:tab w:pos="2021" w:val="left"/>
                <w:tab w:pos="3936" w:val="left"/>
                <w:tab w:pos="5328" w:val="left"/>
                <w:tab w:pos="6557" w:val="left"/>
              </w:tabs>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Микрохирургические вмешательства на периферических нервах и сплетениях</w:t>
              <w:tab/>
              <w:t>с</w:t>
              <w:tab/>
              <w:t>одномоментной</w:t>
              <w:tab/>
              <w:t>пластикой</w:t>
              <w:tab/>
              <w:t>нервных</w:t>
              <w:tab/>
              <w:t>стволов</w:t>
            </w:r>
          </w:p>
          <w:p>
            <w:pPr>
              <w:pStyle w:val="Style20"/>
              <w:keepNext w:val="0"/>
              <w:keepLines w:val="0"/>
              <w:widowControl w:val="0"/>
              <w:shd w:val="clear" w:color="auto" w:fill="auto"/>
              <w:tabs>
                <w:tab w:pos="2453" w:val="left"/>
                <w:tab w:pos="4104" w:val="left"/>
              </w:tabs>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аутотрансплантатами.</w:t>
              <w:tab/>
              <w:t>Имплантация</w:t>
              <w:tab/>
              <w:t>временных электродов для</w:t>
            </w:r>
          </w:p>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нейростимуляции спинного мозга и периферических нервов</w:t>
            </w:r>
          </w:p>
        </w:tc>
        <w:tc>
          <w:tcPr>
            <w:vMerge/>
            <w:tcBorders>
              <w:left w:val="single" w:sz="4"/>
              <w:right w:val="single" w:sz="4"/>
            </w:tcBorders>
            <w:shd w:val="clear" w:color="auto" w:fill="FFFFFF"/>
            <w:vAlign w:val="top"/>
          </w:tcPr>
          <w:p>
            <w:pPr/>
          </w:p>
        </w:tc>
      </w:tr>
      <w:tr>
        <w:trPr>
          <w:trHeight w:val="278"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Эндоскопические и стереотаксические вмешательства при врожденной или</w:t>
            </w:r>
          </w:p>
        </w:tc>
        <w:tc>
          <w:tcPr>
            <w:vMerge/>
            <w:tcBorders>
              <w:left w:val="single" w:sz="4"/>
              <w:bottom w:val="single" w:sz="4"/>
              <w:right w:val="single" w:sz="4"/>
            </w:tcBorders>
            <w:shd w:val="clear" w:color="auto" w:fill="FFFFFF"/>
            <w:vAlign w:val="top"/>
          </w:tcPr>
          <w:p>
            <w:pPr/>
          </w:p>
        </w:tc>
      </w:tr>
    </w:tbl>
    <w:p>
      <w:pPr>
        <w:sectPr>
          <w:headerReference w:type="default" r:id="rId22"/>
          <w:footnotePr>
            <w:pos w:val="pageBottom"/>
            <w:numFmt w:val="decimal"/>
            <w:numRestart w:val="continuous"/>
          </w:footnotePr>
          <w:pgSz w:w="11900" w:h="16840"/>
          <w:pgMar w:top="1096" w:left="837" w:right="747" w:bottom="802" w:header="668" w:footer="374" w:gutter="0"/>
          <w:pgNumType w:start="141"/>
          <w:cols w:space="720"/>
          <w:noEndnote/>
          <w:rtlGutter w:val="0"/>
          <w:docGrid w:linePitch="360"/>
        </w:sectPr>
      </w:pPr>
    </w:p>
    <w:tbl>
      <w:tblPr>
        <w:tblOverlap w:val="never"/>
        <w:jc w:val="center"/>
        <w:tblLayout w:type="fixed"/>
      </w:tblPr>
      <w:tblGrid>
        <w:gridCol w:w="931"/>
        <w:gridCol w:w="7522"/>
        <w:gridCol w:w="1781"/>
      </w:tblGrid>
      <w:tr>
        <w:trPr>
          <w:trHeight w:val="28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r>
      <w:tr>
        <w:trPr>
          <w:trHeight w:val="6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приобретенной гидроцефалии окклюзионного характера и приобретенных церебральных кистах</w:t>
            </w:r>
          </w:p>
        </w:tc>
        <w:tc>
          <w:tcPr>
            <w:tcBorders>
              <w:top w:val="single" w:sz="4"/>
              <w:left w:val="single" w:sz="4"/>
              <w:right w:val="single" w:sz="4"/>
            </w:tcBorders>
            <w:shd w:val="clear" w:color="auto" w:fill="FFFFFF"/>
            <w:vAlign w:val="top"/>
          </w:tcPr>
          <w:p>
            <w:pPr>
              <w:widowControl w:val="0"/>
              <w:rPr>
                <w:sz w:val="10"/>
                <w:szCs w:val="10"/>
              </w:rPr>
            </w:pPr>
          </w:p>
        </w:tc>
      </w:tr>
      <w:tr>
        <w:trPr>
          <w:trHeight w:val="115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15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383 599</w:t>
            </w:r>
          </w:p>
        </w:tc>
      </w:tr>
      <w:tr>
        <w:trPr>
          <w:trHeight w:val="114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16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1 245 703</w:t>
            </w:r>
          </w:p>
        </w:tc>
      </w:tr>
      <w:tr>
        <w:trPr>
          <w:trHeight w:val="114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17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1 643 060</w:t>
            </w:r>
          </w:p>
        </w:tc>
      </w:tr>
      <w:tr>
        <w:trPr>
          <w:trHeight w:val="394"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18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Протонная лучевая терапия, в том числе детям</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2 126 358</w:t>
            </w:r>
          </w:p>
        </w:tc>
      </w:tr>
      <w:tr>
        <w:trPr>
          <w:trHeight w:val="499"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Онкология</w:t>
            </w:r>
          </w:p>
        </w:tc>
      </w:tr>
      <w:tr>
        <w:trPr>
          <w:trHeight w:val="114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19</w:t>
            </w:r>
          </w:p>
        </w:tc>
        <w:tc>
          <w:tcPr>
            <w:tcBorders>
              <w:top w:val="single" w:sz="4"/>
              <w:left w:val="single" w:sz="4"/>
            </w:tcBorders>
            <w:shd w:val="clear" w:color="auto" w:fill="FFFFFF"/>
            <w:vAlign w:val="top"/>
          </w:tcPr>
          <w:p>
            <w:pPr>
              <w:pStyle w:val="Style20"/>
              <w:keepNext w:val="0"/>
              <w:keepLines w:val="0"/>
              <w:widowControl w:val="0"/>
              <w:shd w:val="clear" w:color="auto" w:fill="auto"/>
              <w:tabs>
                <w:tab w:pos="2602" w:val="left"/>
                <w:tab w:pos="4656" w:val="left"/>
                <w:tab w:pos="5184" w:val="left"/>
              </w:tabs>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Видеоэндоскопические</w:t>
              <w:tab/>
              <w:t>внутриполостные</w:t>
              <w:tab/>
              <w:t>и</w:t>
              <w:tab/>
              <w:t>видеоэндоскопические</w:t>
            </w:r>
          </w:p>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260 237</w:t>
            </w:r>
          </w:p>
        </w:tc>
      </w:tr>
      <w:tr>
        <w:trPr>
          <w:trHeight w:val="115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20</w:t>
            </w:r>
          </w:p>
        </w:tc>
        <w:tc>
          <w:tcPr>
            <w:tcBorders>
              <w:top w:val="single" w:sz="4"/>
              <w:left w:val="single" w:sz="4"/>
            </w:tcBorders>
            <w:shd w:val="clear" w:color="auto" w:fill="FFFFFF"/>
            <w:vAlign w:val="top"/>
          </w:tcPr>
          <w:p>
            <w:pPr>
              <w:pStyle w:val="Style20"/>
              <w:keepNext w:val="0"/>
              <w:keepLines w:val="0"/>
              <w:widowControl w:val="0"/>
              <w:shd w:val="clear" w:color="auto" w:fill="auto"/>
              <w:tabs>
                <w:tab w:pos="3672" w:val="left"/>
                <w:tab w:pos="6346" w:val="left"/>
              </w:tabs>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w:t>
              <w:tab/>
              <w:t>микрохирургические,</w:t>
              <w:tab/>
              <w:t>обширные</w:t>
            </w:r>
          </w:p>
          <w:p>
            <w:pPr>
              <w:pStyle w:val="Style20"/>
              <w:keepNext w:val="0"/>
              <w:keepLines w:val="0"/>
              <w:widowControl w:val="0"/>
              <w:shd w:val="clear" w:color="auto" w:fill="auto"/>
              <w:tabs>
                <w:tab w:pos="2357" w:val="left"/>
                <w:tab w:pos="5928" w:val="left"/>
              </w:tabs>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циторедуктивные,</w:t>
              <w:tab/>
              <w:t>расширенно-комбинированные</w:t>
              <w:tab/>
              <w:t>хирургические</w:t>
            </w:r>
          </w:p>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вмешательства, в том числе с применением физических факторов при злокачественных новообразованиях</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285 874</w:t>
            </w:r>
          </w:p>
        </w:tc>
      </w:tr>
      <w:tr>
        <w:trPr>
          <w:trHeight w:val="114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21</w:t>
            </w:r>
          </w:p>
        </w:tc>
        <w:tc>
          <w:tcPr>
            <w:tcBorders>
              <w:top w:val="single" w:sz="4"/>
              <w:left w:val="single" w:sz="4"/>
            </w:tcBorders>
            <w:shd w:val="clear" w:color="auto" w:fill="FFFFFF"/>
            <w:vAlign w:val="top"/>
          </w:tcPr>
          <w:p>
            <w:pPr>
              <w:pStyle w:val="Style20"/>
              <w:keepNext w:val="0"/>
              <w:keepLines w:val="0"/>
              <w:widowControl w:val="0"/>
              <w:shd w:val="clear" w:color="auto" w:fill="auto"/>
              <w:tabs>
                <w:tab w:pos="1502" w:val="left"/>
                <w:tab w:pos="3418" w:val="left"/>
                <w:tab w:pos="5328" w:val="left"/>
                <w:tab w:pos="5957" w:val="left"/>
              </w:tabs>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Комбинированное лечение злокачественных новообразований, сочетающее обширные</w:t>
              <w:tab/>
              <w:t>хирургические</w:t>
              <w:tab/>
              <w:t>вмешательства</w:t>
              <w:tab/>
              <w:t>и</w:t>
              <w:tab/>
              <w:t>лекарственное</w:t>
            </w:r>
          </w:p>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противоопухолевое лечение, требующее интенсивной поддерживающей и корригирующей терапии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438 129</w:t>
            </w:r>
          </w:p>
        </w:tc>
      </w:tr>
      <w:tr>
        <w:trPr>
          <w:trHeight w:val="164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22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500"/>
              <w:jc w:val="both"/>
              <w:rPr>
                <w:sz w:val="24"/>
                <w:szCs w:val="24"/>
              </w:rPr>
            </w:pPr>
            <w:r>
              <w:rPr>
                <w:color w:val="000000"/>
                <w:spacing w:val="0"/>
                <w:w w:val="100"/>
                <w:position w:val="0"/>
                <w:sz w:val="24"/>
                <w:szCs w:val="24"/>
                <w:shd w:val="clear" w:color="auto" w:fill="auto"/>
                <w:lang w:val="ru-RU" w:eastAsia="ru-RU" w:bidi="ru-RU"/>
              </w:rPr>
              <w:t>356 725</w:t>
            </w:r>
          </w:p>
        </w:tc>
      </w:tr>
      <w:tr>
        <w:trPr>
          <w:trHeight w:val="165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23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w:t>
            </w:r>
            <w:r>
              <w:rPr>
                <w:color w:val="000000"/>
                <w:spacing w:val="0"/>
                <w:w w:val="100"/>
                <w:position w:val="0"/>
                <w:sz w:val="24"/>
                <w:szCs w:val="24"/>
                <w:shd w:val="clear" w:color="auto" w:fill="auto"/>
                <w:lang w:val="en-US" w:eastAsia="en-US" w:bidi="en-US"/>
              </w:rPr>
              <w:t>AL</w:t>
            </w:r>
            <w:r>
              <w:rPr>
                <w:color w:val="000000"/>
                <w:spacing w:val="0"/>
                <w:w w:val="100"/>
                <w:position w:val="0"/>
                <w:sz w:val="24"/>
                <w:szCs w:val="24"/>
                <w:shd w:val="clear" w:color="auto" w:fill="auto"/>
                <w:lang w:val="ru-RU" w:eastAsia="ru-RU" w:bidi="ru-RU"/>
              </w:rPr>
              <w:t>-амилоидоза, полицитемии у взрослых</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465 473</w:t>
            </w:r>
          </w:p>
        </w:tc>
      </w:tr>
      <w:tr>
        <w:trPr>
          <w:trHeight w:val="638"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24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265 705</w:t>
            </w:r>
          </w:p>
        </w:tc>
      </w:tr>
      <w:tr>
        <w:trPr>
          <w:trHeight w:val="64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6" w:lineRule="auto"/>
              <w:ind w:left="0" w:right="0" w:firstLine="0"/>
              <w:jc w:val="both"/>
              <w:rPr>
                <w:sz w:val="24"/>
                <w:szCs w:val="24"/>
              </w:rPr>
            </w:pPr>
            <w:r>
              <w:rPr>
                <w:color w:val="000000"/>
                <w:spacing w:val="0"/>
                <w:w w:val="100"/>
                <w:position w:val="0"/>
                <w:sz w:val="24"/>
                <w:szCs w:val="24"/>
                <w:shd w:val="clear" w:color="auto" w:fill="auto"/>
                <w:lang w:val="ru-RU" w:eastAsia="ru-RU" w:bidi="ru-RU"/>
              </w:rPr>
              <w:t>Стереотаксическая лучевая терапия при злокачественных новообразованиях с олигометастатическим поражением внутренних органов и ЦНС</w:t>
            </w:r>
          </w:p>
        </w:tc>
        <w:tc>
          <w:tcPr>
            <w:vMerge/>
            <w:tcBorders>
              <w:left w:val="single" w:sz="4"/>
              <w:right w:val="single" w:sz="4"/>
            </w:tcBorders>
            <w:shd w:val="clear" w:color="auto" w:fill="FFFFFF"/>
            <w:vAlign w:val="top"/>
          </w:tcPr>
          <w:p>
            <w:pPr/>
          </w:p>
        </w:tc>
      </w:tr>
      <w:tr>
        <w:trPr>
          <w:trHeight w:val="38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25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Радионуклидная лучевая терапия в радиотерапевтических отделениях</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347 821</w:t>
            </w:r>
          </w:p>
        </w:tc>
      </w:tr>
      <w:tr>
        <w:trPr>
          <w:trHeight w:val="384"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26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Контактная лучевая терапия при раке предстательной железы</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508 894</w:t>
            </w:r>
          </w:p>
        </w:tc>
      </w:tr>
      <w:tr>
        <w:trPr>
          <w:trHeight w:val="533"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27</w:t>
            </w:r>
          </w:p>
        </w:tc>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Комплексная и высокодозная химиотерапия (включая эпигеномную терапию) острых лейкозов, высокозлокачественных лимфом, рецидивов и</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391 421</w:t>
            </w:r>
          </w:p>
        </w:tc>
      </w:tr>
    </w:tbl>
    <w:p>
      <w:pPr>
        <w:spacing w:lineRule="exact" w:line="1"/>
        <w:rPr>
          <w:sz w:val="2"/>
          <w:szCs w:val="2"/>
        </w:rPr>
      </w:pPr>
      <w:r>
        <w:br w:type="page"/>
      </w:r>
    </w:p>
    <w:tbl>
      <w:tblPr>
        <w:tblOverlap w:val="never"/>
        <w:jc w:val="center"/>
        <w:tblLayout w:type="fixed"/>
      </w:tblPr>
      <w:tblGrid>
        <w:gridCol w:w="922"/>
        <w:gridCol w:w="7522"/>
        <w:gridCol w:w="1786"/>
      </w:tblGrid>
      <w:tr>
        <w:trPr>
          <w:trHeight w:val="28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r>
      <w:tr>
        <w:trPr>
          <w:trHeight w:val="140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Borders>
              <w:top w:val="single" w:sz="4"/>
              <w:left w:val="single" w:sz="4"/>
              <w:right w:val="single" w:sz="4"/>
            </w:tcBorders>
            <w:shd w:val="clear" w:color="auto" w:fill="FFFFFF"/>
            <w:vAlign w:val="top"/>
          </w:tcPr>
          <w:p>
            <w:pPr>
              <w:widowControl w:val="0"/>
              <w:rPr>
                <w:sz w:val="10"/>
                <w:szCs w:val="10"/>
              </w:rPr>
            </w:pPr>
          </w:p>
        </w:tc>
      </w:tr>
      <w:tr>
        <w:trPr>
          <w:trHeight w:val="114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28</w:t>
            </w:r>
          </w:p>
        </w:tc>
        <w:tc>
          <w:tcPr>
            <w:tcBorders>
              <w:top w:val="single" w:sz="4"/>
              <w:left w:val="single" w:sz="4"/>
            </w:tcBorders>
            <w:shd w:val="clear" w:color="auto" w:fill="FFFFFF"/>
            <w:vAlign w:val="top"/>
          </w:tcPr>
          <w:p>
            <w:pPr>
              <w:pStyle w:val="Style20"/>
              <w:keepNext w:val="0"/>
              <w:keepLines w:val="0"/>
              <w:widowControl w:val="0"/>
              <w:shd w:val="clear" w:color="auto" w:fill="auto"/>
              <w:tabs>
                <w:tab w:pos="1498" w:val="left"/>
                <w:tab w:pos="2784" w:val="left"/>
                <w:tab w:pos="4291" w:val="left"/>
                <w:tab w:pos="7219" w:val="left"/>
              </w:tabs>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Комплексная и высокодозная химиотерапия (включая эпигенетическую терапию)</w:t>
              <w:tab/>
              <w:t>острых</w:t>
              <w:tab/>
              <w:t>лейкозов,</w:t>
              <w:tab/>
              <w:t>лимфопролиферативных</w:t>
              <w:tab/>
              <w:t>и</w:t>
            </w:r>
          </w:p>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миелопролиферативных заболеваний, в том числе рецидивов и рефрактерных форм у взрослых</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519 265</w:t>
            </w:r>
          </w:p>
        </w:tc>
      </w:tr>
      <w:tr>
        <w:trPr>
          <w:trHeight w:val="114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29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jc w:val="both"/>
              <w:rPr>
                <w:sz w:val="24"/>
                <w:szCs w:val="24"/>
              </w:rPr>
            </w:pPr>
            <w:r>
              <w:rPr>
                <w:color w:val="000000"/>
                <w:spacing w:val="0"/>
                <w:w w:val="100"/>
                <w:position w:val="0"/>
                <w:sz w:val="24"/>
                <w:szCs w:val="24"/>
                <w:shd w:val="clear" w:color="auto" w:fill="auto"/>
                <w:lang w:val="ru-RU" w:eastAsia="ru-RU" w:bidi="ru-RU"/>
              </w:rPr>
              <w:t>2 118 303</w:t>
            </w:r>
          </w:p>
        </w:tc>
      </w:tr>
      <w:tr>
        <w:trPr>
          <w:trHeight w:val="89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30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1 135 702</w:t>
            </w:r>
          </w:p>
        </w:tc>
      </w:tr>
      <w:tr>
        <w:trPr>
          <w:trHeight w:val="6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31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 лечение злокачественных новообразований, в том числе у детей, с использованием робототехники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336 606</w:t>
            </w:r>
          </w:p>
        </w:tc>
      </w:tr>
      <w:tr>
        <w:trPr>
          <w:trHeight w:val="38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32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Протонная лучевая терапия, в том числе детям</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jc w:val="both"/>
              <w:rPr>
                <w:sz w:val="24"/>
                <w:szCs w:val="24"/>
              </w:rPr>
            </w:pPr>
            <w:r>
              <w:rPr>
                <w:color w:val="000000"/>
                <w:spacing w:val="0"/>
                <w:w w:val="100"/>
                <w:position w:val="0"/>
                <w:sz w:val="24"/>
                <w:szCs w:val="24"/>
                <w:shd w:val="clear" w:color="auto" w:fill="auto"/>
                <w:lang w:val="ru-RU" w:eastAsia="ru-RU" w:bidi="ru-RU"/>
              </w:rPr>
              <w:t>2 814 535</w:t>
            </w:r>
          </w:p>
        </w:tc>
      </w:tr>
      <w:tr>
        <w:trPr>
          <w:trHeight w:val="38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33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Иммунотерапия острых лейкозов</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jc w:val="both"/>
              <w:rPr>
                <w:sz w:val="24"/>
                <w:szCs w:val="24"/>
              </w:rPr>
            </w:pPr>
            <w:r>
              <w:rPr>
                <w:color w:val="000000"/>
                <w:spacing w:val="0"/>
                <w:w w:val="100"/>
                <w:position w:val="0"/>
                <w:sz w:val="24"/>
                <w:szCs w:val="24"/>
                <w:shd w:val="clear" w:color="auto" w:fill="auto"/>
                <w:lang w:val="ru-RU" w:eastAsia="ru-RU" w:bidi="ru-RU"/>
              </w:rPr>
              <w:t>4 820 051</w:t>
            </w:r>
          </w:p>
        </w:tc>
      </w:tr>
      <w:tr>
        <w:trPr>
          <w:trHeight w:val="38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Нехимиотерапевтическое биологическое лечение острых лейкозов</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1 461 192</w:t>
            </w:r>
          </w:p>
        </w:tc>
      </w:tr>
      <w:tr>
        <w:trPr>
          <w:trHeight w:val="64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35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Лечение острого лейкоза с использованием биотехнологических методов у детей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jc w:val="both"/>
              <w:rPr>
                <w:sz w:val="24"/>
                <w:szCs w:val="24"/>
              </w:rPr>
            </w:pPr>
            <w:r>
              <w:rPr>
                <w:color w:val="000000"/>
                <w:spacing w:val="0"/>
                <w:w w:val="100"/>
                <w:position w:val="0"/>
                <w:sz w:val="24"/>
                <w:szCs w:val="24"/>
                <w:shd w:val="clear" w:color="auto" w:fill="auto"/>
                <w:lang w:val="ru-RU" w:eastAsia="ru-RU" w:bidi="ru-RU"/>
              </w:rPr>
              <w:t>3 142 715</w:t>
            </w:r>
          </w:p>
        </w:tc>
      </w:tr>
      <w:tr>
        <w:trPr>
          <w:trHeight w:val="6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36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Тотальное облучение тела, тотальное лимфоидное облучение тела, тотальное облучение костного мозга у детей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419 124</w:t>
            </w:r>
          </w:p>
        </w:tc>
      </w:tr>
      <w:tr>
        <w:trPr>
          <w:trHeight w:val="89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37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jc w:val="both"/>
              <w:rPr>
                <w:sz w:val="24"/>
                <w:szCs w:val="24"/>
              </w:rPr>
            </w:pPr>
            <w:r>
              <w:rPr>
                <w:color w:val="000000"/>
                <w:spacing w:val="0"/>
                <w:w w:val="100"/>
                <w:position w:val="0"/>
                <w:sz w:val="24"/>
                <w:szCs w:val="24"/>
                <w:shd w:val="clear" w:color="auto" w:fill="auto"/>
                <w:lang w:val="ru-RU" w:eastAsia="ru-RU" w:bidi="ru-RU"/>
              </w:rPr>
              <w:t>2 473 383</w:t>
            </w:r>
          </w:p>
        </w:tc>
      </w:tr>
      <w:tr>
        <w:trPr>
          <w:trHeight w:val="63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38</w:t>
            </w:r>
          </w:p>
        </w:tc>
        <w:tc>
          <w:tcPr>
            <w:tcBorders>
              <w:top w:val="single" w:sz="4"/>
              <w:left w:val="single" w:sz="4"/>
            </w:tcBorders>
            <w:shd w:val="clear" w:color="auto" w:fill="FFFFFF"/>
            <w:vAlign w:val="top"/>
          </w:tcPr>
          <w:p>
            <w:pPr>
              <w:pStyle w:val="Style20"/>
              <w:keepNext w:val="0"/>
              <w:keepLines w:val="0"/>
              <w:widowControl w:val="0"/>
              <w:shd w:val="clear" w:color="auto" w:fill="auto"/>
              <w:tabs>
                <w:tab w:pos="1536" w:val="left"/>
                <w:tab w:pos="3595" w:val="left"/>
                <w:tab w:pos="4862" w:val="lef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Системная</w:t>
              <w:tab/>
              <w:t>радионуклидная</w:t>
              <w:tab/>
              <w:t>терапия</w:t>
              <w:tab/>
              <w:t>радиофармацевтическими</w:t>
            </w:r>
          </w:p>
          <w:p>
            <w:pPr>
              <w:pStyle w:val="Style20"/>
              <w:keepNext w:val="0"/>
              <w:keepLines w:val="0"/>
              <w:widowControl w:val="0"/>
              <w:shd w:val="clear" w:color="auto" w:fill="auto"/>
              <w:bidi w:val="0"/>
              <w:spacing w:before="0" w:after="0" w:line="223" w:lineRule="auto"/>
              <w:ind w:left="0" w:right="0" w:firstLine="0"/>
              <w:jc w:val="both"/>
              <w:rPr>
                <w:sz w:val="24"/>
                <w:szCs w:val="24"/>
              </w:rPr>
            </w:pPr>
            <w:r>
              <w:rPr>
                <w:color w:val="000000"/>
                <w:spacing w:val="0"/>
                <w:w w:val="100"/>
                <w:position w:val="0"/>
                <w:sz w:val="24"/>
                <w:szCs w:val="24"/>
                <w:shd w:val="clear" w:color="auto" w:fill="auto"/>
                <w:lang w:val="ru-RU" w:eastAsia="ru-RU" w:bidi="ru-RU"/>
              </w:rPr>
              <w:t>лекарственными препаратами, мечеными 1771и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80"/>
              <w:jc w:val="both"/>
              <w:rPr>
                <w:sz w:val="24"/>
                <w:szCs w:val="24"/>
              </w:rPr>
            </w:pPr>
            <w:r>
              <w:rPr>
                <w:color w:val="000000"/>
                <w:spacing w:val="0"/>
                <w:w w:val="100"/>
                <w:position w:val="0"/>
                <w:sz w:val="24"/>
                <w:szCs w:val="24"/>
                <w:shd w:val="clear" w:color="auto" w:fill="auto"/>
                <w:lang w:val="ru-RU" w:eastAsia="ru-RU" w:bidi="ru-RU"/>
              </w:rPr>
              <w:t>472 278</w:t>
            </w:r>
          </w:p>
        </w:tc>
      </w:tr>
      <w:tr>
        <w:trPr>
          <w:trHeight w:val="509"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Оториноларингология</w:t>
            </w:r>
          </w:p>
        </w:tc>
      </w:tr>
      <w:tr>
        <w:trPr>
          <w:trHeight w:val="384"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39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Реконструктивные операции на звукопроводящем аппарате среднего уха</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80"/>
              <w:jc w:val="both"/>
              <w:rPr>
                <w:sz w:val="24"/>
                <w:szCs w:val="24"/>
              </w:rPr>
            </w:pPr>
            <w:r>
              <w:rPr>
                <w:color w:val="000000"/>
                <w:spacing w:val="0"/>
                <w:w w:val="100"/>
                <w:position w:val="0"/>
                <w:sz w:val="24"/>
                <w:szCs w:val="24"/>
                <w:shd w:val="clear" w:color="auto" w:fill="auto"/>
                <w:lang w:val="ru-RU" w:eastAsia="ru-RU" w:bidi="ru-RU"/>
              </w:rPr>
              <w:t>151 092</w:t>
            </w:r>
          </w:p>
        </w:tc>
      </w:tr>
      <w:tr>
        <w:trPr>
          <w:trHeight w:val="63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6"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 лечение болезни Меньера и других нарушений вестибулярной функции</w:t>
            </w:r>
          </w:p>
        </w:tc>
        <w:tc>
          <w:tcPr>
            <w:vMerge/>
            <w:tcBorders>
              <w:left w:val="single" w:sz="4"/>
              <w:right w:val="single" w:sz="4"/>
            </w:tcBorders>
            <w:shd w:val="clear" w:color="auto" w:fill="FFFFFF"/>
            <w:vAlign w:val="top"/>
          </w:tcPr>
          <w:p>
            <w:pPr/>
          </w:p>
        </w:tc>
      </w:tr>
      <w:tr>
        <w:trPr>
          <w:trHeight w:val="89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vMerge/>
            <w:tcBorders>
              <w:left w:val="single" w:sz="4"/>
              <w:right w:val="single" w:sz="4"/>
            </w:tcBorders>
            <w:shd w:val="clear" w:color="auto" w:fill="FFFFFF"/>
            <w:vAlign w:val="top"/>
          </w:tcPr>
          <w:p>
            <w:pPr/>
          </w:p>
        </w:tc>
      </w:tr>
      <w:tr>
        <w:trPr>
          <w:trHeight w:val="37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Реконструктивно-пластическое восстановление функции гортани и трахеи</w:t>
            </w:r>
          </w:p>
        </w:tc>
        <w:tc>
          <w:tcPr>
            <w:vMerge/>
            <w:tcBorders>
              <w:left w:val="single" w:sz="4"/>
              <w:right w:val="single" w:sz="4"/>
            </w:tcBorders>
            <w:shd w:val="clear" w:color="auto" w:fill="FFFFFF"/>
            <w:vAlign w:val="top"/>
          </w:tcPr>
          <w:p>
            <w:pPr/>
          </w:p>
        </w:tc>
      </w:tr>
      <w:tr>
        <w:trPr>
          <w:trHeight w:val="6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40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 лечение сенсоневральной тугоухости высокой степени и глухоты</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jc w:val="both"/>
              <w:rPr>
                <w:sz w:val="24"/>
                <w:szCs w:val="24"/>
              </w:rPr>
            </w:pPr>
            <w:r>
              <w:rPr>
                <w:color w:val="000000"/>
                <w:spacing w:val="0"/>
                <w:w w:val="100"/>
                <w:position w:val="0"/>
                <w:sz w:val="24"/>
                <w:szCs w:val="24"/>
                <w:shd w:val="clear" w:color="auto" w:fill="auto"/>
                <w:lang w:val="ru-RU" w:eastAsia="ru-RU" w:bidi="ru-RU"/>
              </w:rPr>
              <w:t>1 600 775</w:t>
            </w:r>
          </w:p>
        </w:tc>
      </w:tr>
      <w:tr>
        <w:trPr>
          <w:trHeight w:val="50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Офтальмология</w:t>
            </w:r>
          </w:p>
        </w:tc>
      </w:tr>
      <w:tr>
        <w:trPr>
          <w:trHeight w:val="893"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41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80"/>
              <w:jc w:val="both"/>
              <w:rPr>
                <w:sz w:val="24"/>
                <w:szCs w:val="24"/>
              </w:rPr>
            </w:pPr>
            <w:r>
              <w:rPr>
                <w:color w:val="000000"/>
                <w:spacing w:val="0"/>
                <w:w w:val="100"/>
                <w:position w:val="0"/>
                <w:sz w:val="24"/>
                <w:szCs w:val="24"/>
                <w:shd w:val="clear" w:color="auto" w:fill="auto"/>
                <w:lang w:val="ru-RU" w:eastAsia="ru-RU" w:bidi="ru-RU"/>
              </w:rPr>
              <w:t>113 649</w:t>
            </w:r>
          </w:p>
        </w:tc>
      </w:tr>
      <w:tr>
        <w:trPr>
          <w:trHeight w:val="274"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 и (или) лучевое лечение новообразований глаза, его</w:t>
            </w:r>
          </w:p>
        </w:tc>
        <w:tc>
          <w:tcPr>
            <w:vMerge/>
            <w:tcBorders>
              <w:left w:val="single" w:sz="4"/>
              <w:bottom w:val="single" w:sz="4"/>
              <w:righ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936"/>
        <w:gridCol w:w="7522"/>
        <w:gridCol w:w="1786"/>
      </w:tblGrid>
      <w:tr>
        <w:trPr>
          <w:trHeight w:val="28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r>
      <w:tr>
        <w:trPr>
          <w:trHeight w:val="8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придаточного аппарата и орбиты, внутриорбитальных доброкачественных опухолей, врожденных пороков развития орбиты, реконструктивно</w:t>
              <w:softHyphen/>
              <w:t>пластическая хирургия при их последствиях</w:t>
            </w:r>
          </w:p>
        </w:tc>
        <w:tc>
          <w:tcPr>
            <w:tcBorders>
              <w:top w:val="single" w:sz="4"/>
              <w:left w:val="single" w:sz="4"/>
              <w:right w:val="single" w:sz="4"/>
            </w:tcBorders>
            <w:shd w:val="clear" w:color="auto" w:fill="FFFFFF"/>
            <w:vAlign w:val="top"/>
          </w:tcPr>
          <w:p>
            <w:pPr>
              <w:widowControl w:val="0"/>
              <w:rPr>
                <w:sz w:val="10"/>
                <w:szCs w:val="10"/>
              </w:rPr>
            </w:pPr>
          </w:p>
        </w:tc>
      </w:tr>
      <w:tr>
        <w:trPr>
          <w:trHeight w:val="115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42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w:t>
              <w:softHyphen/>
              <w:t>пластическая хирургия при их последствиях</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163 133</w:t>
            </w:r>
          </w:p>
        </w:tc>
      </w:tr>
      <w:tr>
        <w:trPr>
          <w:trHeight w:val="638"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43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139 892</w:t>
            </w:r>
          </w:p>
        </w:tc>
      </w:tr>
      <w:tr>
        <w:trPr>
          <w:trHeight w:val="89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tabs>
                <w:tab w:pos="1642" w:val="left"/>
                <w:tab w:pos="2803" w:val="left"/>
                <w:tab w:pos="4051" w:val="left"/>
                <w:tab w:pos="5410" w:val="left"/>
                <w:tab w:pos="6605" w:val="left"/>
              </w:tabs>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Комплексное</w:t>
              <w:tab/>
              <w:t>лечение</w:t>
              <w:tab/>
              <w:t>болезней</w:t>
              <w:tab/>
              <w:t>роговицы,</w:t>
              <w:tab/>
              <w:t>включая</w:t>
              <w:tab/>
              <w:t>оптико</w:t>
              <w:softHyphen/>
            </w:r>
          </w:p>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реконструктивную и лазерную хирургию, интенсивное консервативное лечение язвы роговицы</w:t>
            </w:r>
          </w:p>
        </w:tc>
        <w:tc>
          <w:tcPr>
            <w:vMerge/>
            <w:tcBorders>
              <w:left w:val="single" w:sz="4"/>
              <w:right w:val="single" w:sz="4"/>
            </w:tcBorders>
            <w:shd w:val="clear" w:color="auto" w:fill="FFFFFF"/>
            <w:vAlign w:val="top"/>
          </w:tcPr>
          <w:p>
            <w:pPr/>
          </w:p>
        </w:tc>
      </w:tr>
      <w:tr>
        <w:trPr>
          <w:trHeight w:val="88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vMerge/>
            <w:tcBorders>
              <w:left w:val="single" w:sz="4"/>
              <w:right w:val="single" w:sz="4"/>
            </w:tcBorders>
            <w:shd w:val="clear" w:color="auto" w:fill="FFFFFF"/>
            <w:vAlign w:val="top"/>
          </w:tcPr>
          <w:p>
            <w:pPr/>
          </w:p>
        </w:tc>
      </w:tr>
      <w:tr>
        <w:trPr>
          <w:trHeight w:val="893"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44</w:t>
            </w:r>
          </w:p>
        </w:tc>
        <w:tc>
          <w:tcPr>
            <w:tcBorders>
              <w:top w:val="single" w:sz="4"/>
              <w:left w:val="single" w:sz="4"/>
            </w:tcBorders>
            <w:shd w:val="clear" w:color="auto" w:fill="FFFFFF"/>
            <w:vAlign w:val="top"/>
          </w:tcPr>
          <w:p>
            <w:pPr>
              <w:pStyle w:val="Style20"/>
              <w:keepNext w:val="0"/>
              <w:keepLines w:val="0"/>
              <w:widowControl w:val="0"/>
              <w:shd w:val="clear" w:color="auto" w:fill="auto"/>
              <w:tabs>
                <w:tab w:pos="2390" w:val="left"/>
                <w:tab w:pos="4594" w:val="left"/>
                <w:tab w:pos="6590" w:val="left"/>
              </w:tabs>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Транспупиллярная,</w:t>
              <w:tab/>
              <w:t>микроинвазивная</w:t>
              <w:tab/>
              <w:t>энергетическая</w:t>
              <w:tab/>
              <w:t>оптико</w:t>
              <w:softHyphen/>
            </w:r>
          </w:p>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реконструктивная, эндовитреальная 23 - 27 гейджевая хирургия при витреоретинальной патологии различного генеза</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198 512</w:t>
            </w:r>
          </w:p>
        </w:tc>
      </w:tr>
      <w:tr>
        <w:trPr>
          <w:trHeight w:val="1397"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tabs>
                <w:tab w:pos="2170" w:val="left"/>
                <w:tab w:pos="4392" w:val="left"/>
              </w:tabs>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Реконструктивное,</w:t>
              <w:tab/>
              <w:t>восстановительное,</w:t>
              <w:tab/>
              <w:t>реконструктивно-пластическое</w:t>
            </w:r>
          </w:p>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vMerge/>
            <w:tcBorders>
              <w:left w:val="single" w:sz="4"/>
              <w:right w:val="single" w:sz="4"/>
            </w:tcBorders>
            <w:shd w:val="clear" w:color="auto" w:fill="FFFFFF"/>
            <w:vAlign w:val="top"/>
          </w:tcPr>
          <w:p>
            <w:pPr/>
          </w:p>
        </w:tc>
      </w:tr>
      <w:tr>
        <w:trPr>
          <w:trHeight w:val="90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45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3" w:lineRule="auto"/>
              <w:ind w:left="0" w:right="0" w:firstLine="0"/>
              <w:jc w:val="both"/>
              <w:rPr>
                <w:sz w:val="24"/>
                <w:szCs w:val="24"/>
              </w:rPr>
            </w:pPr>
            <w:r>
              <w:rPr>
                <w:color w:val="000000"/>
                <w:spacing w:val="0"/>
                <w:w w:val="100"/>
                <w:position w:val="0"/>
                <w:sz w:val="24"/>
                <w:szCs w:val="24"/>
                <w:shd w:val="clear" w:color="auto" w:fill="auto"/>
                <w:lang w:val="ru-RU" w:eastAsia="ru-RU" w:bidi="ru-RU"/>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210412</w:t>
            </w:r>
          </w:p>
        </w:tc>
      </w:tr>
      <w:tr>
        <w:trPr>
          <w:trHeight w:val="88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46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134 107</w:t>
            </w:r>
          </w:p>
        </w:tc>
      </w:tr>
      <w:tr>
        <w:trPr>
          <w:trHeight w:val="50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Педиатрия</w:t>
            </w:r>
          </w:p>
        </w:tc>
      </w:tr>
      <w:tr>
        <w:trPr>
          <w:trHeight w:val="898"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47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3"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Поликомпонентное лечение врожденных аномалий (пороков развития) трахеи, бронхов, легкого с применением химиотерапевтических и генно- инженерных биологических лекарственных препаратов</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121 021</w:t>
            </w:r>
          </w:p>
        </w:tc>
      </w:tr>
      <w:tr>
        <w:trPr>
          <w:trHeight w:val="88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 xml:space="preserve">Комбинированное лечение тяжелых форм преждевременного полового развития (II - V степень по </w:t>
            </w:r>
            <w:r>
              <w:rPr>
                <w:color w:val="000000"/>
                <w:spacing w:val="0"/>
                <w:w w:val="100"/>
                <w:position w:val="0"/>
                <w:sz w:val="24"/>
                <w:szCs w:val="24"/>
                <w:shd w:val="clear" w:color="auto" w:fill="auto"/>
                <w:lang w:val="en-US" w:eastAsia="en-US" w:bidi="en-US"/>
              </w:rPr>
              <w:t xml:space="preserve">Prader), </w:t>
            </w:r>
            <w:r>
              <w:rPr>
                <w:color w:val="000000"/>
                <w:spacing w:val="0"/>
                <w:w w:val="100"/>
                <w:position w:val="0"/>
                <w:sz w:val="24"/>
                <w:szCs w:val="24"/>
                <w:shd w:val="clear" w:color="auto" w:fill="auto"/>
                <w:lang w:val="ru-RU" w:eastAsia="ru-RU" w:bidi="ru-RU"/>
              </w:rPr>
              <w:t>включая оперативное лечение, блокаду гормональных рецепторов, супрессивную терапию в пульсовом режиме</w:t>
            </w:r>
          </w:p>
        </w:tc>
        <w:tc>
          <w:tcPr>
            <w:vMerge/>
            <w:tcBorders>
              <w:left w:val="single" w:sz="4"/>
              <w:right w:val="single" w:sz="4"/>
            </w:tcBorders>
            <w:shd w:val="clear" w:color="auto" w:fill="FFFFFF"/>
            <w:vAlign w:val="top"/>
          </w:tcPr>
          <w:p>
            <w:pPr/>
          </w:p>
        </w:tc>
      </w:tr>
      <w:tr>
        <w:trPr>
          <w:trHeight w:val="89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vMerge/>
            <w:tcBorders>
              <w:left w:val="single" w:sz="4"/>
              <w:right w:val="single" w:sz="4"/>
            </w:tcBorders>
            <w:shd w:val="clear" w:color="auto" w:fill="FFFFFF"/>
            <w:vAlign w:val="top"/>
          </w:tcPr>
          <w:p>
            <w:pPr/>
          </w:p>
        </w:tc>
      </w:tr>
      <w:tr>
        <w:trPr>
          <w:trHeight w:val="1651"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48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80"/>
              <w:jc w:val="both"/>
              <w:rPr>
                <w:sz w:val="24"/>
                <w:szCs w:val="24"/>
              </w:rPr>
            </w:pPr>
            <w:r>
              <w:rPr>
                <w:color w:val="000000"/>
                <w:spacing w:val="0"/>
                <w:w w:val="100"/>
                <w:position w:val="0"/>
                <w:sz w:val="24"/>
                <w:szCs w:val="24"/>
                <w:shd w:val="clear" w:color="auto" w:fill="auto"/>
                <w:lang w:val="ru-RU" w:eastAsia="ru-RU" w:bidi="ru-RU"/>
              </w:rPr>
              <w:t>179 878</w:t>
            </w:r>
          </w:p>
        </w:tc>
      </w:tr>
      <w:tr>
        <w:trPr>
          <w:trHeight w:val="912"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vMerge/>
            <w:tcBorders>
              <w:left w:val="single" w:sz="4"/>
              <w:bottom w:val="single" w:sz="4"/>
              <w:righ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922"/>
        <w:gridCol w:w="7531"/>
        <w:gridCol w:w="1786"/>
      </w:tblGrid>
      <w:tr>
        <w:trPr>
          <w:trHeight w:val="28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r>
      <w:tr>
        <w:trPr>
          <w:trHeight w:val="1142"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190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tabs>
                <w:tab w:pos="1685" w:val="left"/>
                <w:tab w:pos="4152" w:val="left"/>
                <w:tab w:pos="4685" w:val="left"/>
                <w:tab w:pos="5578" w:val="left"/>
              </w:tabs>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Поликомпонентное лечение наследственных нефритов, тубулопатий, стероидрезистентного и стероидзависимого нефротических синдромов с применением</w:t>
              <w:tab/>
              <w:t>иммуносупрессивных</w:t>
              <w:tab/>
              <w:t>и</w:t>
              <w:tab/>
              <w:t>(или)</w:t>
              <w:tab/>
              <w:t>ренопротективных</w:t>
            </w:r>
          </w:p>
          <w:p>
            <w:pPr>
              <w:pStyle w:val="Style20"/>
              <w:keepNext w:val="0"/>
              <w:keepLines w:val="0"/>
              <w:widowControl w:val="0"/>
              <w:shd w:val="clear" w:color="auto" w:fill="auto"/>
              <w:tabs>
                <w:tab w:pos="1018" w:val="left"/>
                <w:tab w:pos="2477" w:val="left"/>
                <w:tab w:pos="3840" w:val="left"/>
                <w:tab w:pos="5506" w:val="left"/>
                <w:tab w:pos="7219" w:val="left"/>
              </w:tabs>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лекарственных препаратов с морфологическим исследованием почечной ткани</w:t>
              <w:tab/>
              <w:t>(методами</w:t>
              <w:tab/>
              <w:t>световой,</w:t>
              <w:tab/>
              <w:t>электронной</w:t>
              <w:tab/>
              <w:t>микроскопии</w:t>
              <w:tab/>
              <w:t>и</w:t>
            </w:r>
          </w:p>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иммунофлюоросценции) и дополнительным молекулярно-генетическим исследованием</w:t>
            </w:r>
          </w:p>
        </w:tc>
        <w:tc>
          <w:tcPr>
            <w:vMerge/>
            <w:tcBorders>
              <w:left w:val="single" w:sz="4"/>
              <w:right w:val="single" w:sz="4"/>
            </w:tcBorders>
            <w:shd w:val="clear" w:color="auto" w:fill="FFFFFF"/>
            <w:vAlign w:val="top"/>
          </w:tcPr>
          <w:p>
            <w:pPr/>
          </w:p>
        </w:tc>
      </w:tr>
      <w:tr>
        <w:trPr>
          <w:trHeight w:val="17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49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255 878</w:t>
            </w:r>
          </w:p>
        </w:tc>
      </w:tr>
      <w:tr>
        <w:trPr>
          <w:trHeight w:val="72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50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Лечение сахарного диабета у детей с использованием систем непрерывного введения инсулина с гибридной обратной связью</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559 044</w:t>
            </w:r>
          </w:p>
        </w:tc>
      </w:tr>
      <w:tr>
        <w:trPr>
          <w:trHeight w:val="97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51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351 144</w:t>
            </w:r>
          </w:p>
        </w:tc>
      </w:tr>
      <w:tr>
        <w:trPr>
          <w:trHeight w:val="720"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52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Поликомпонентное лечение системной красной волчанки с инициацией или заменой генно-инженерных биологических лекарственных препаратов</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637 343</w:t>
            </w:r>
          </w:p>
        </w:tc>
      </w:tr>
      <w:tr>
        <w:trPr>
          <w:trHeight w:val="173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tabs>
                <w:tab w:pos="3192" w:val="left"/>
                <w:tab w:pos="6379" w:val="left"/>
              </w:tabs>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Поликомпонентное лечение Юношеского артрита с системным началом, криопирин-ассоциированного</w:t>
              <w:tab/>
              <w:t>периодического синдрома,</w:t>
              <w:tab/>
              <w:t>Семейной</w:t>
            </w:r>
          </w:p>
          <w:p>
            <w:pPr>
              <w:pStyle w:val="Style20"/>
              <w:keepNext w:val="0"/>
              <w:keepLines w:val="0"/>
              <w:widowControl w:val="0"/>
              <w:shd w:val="clear" w:color="auto" w:fill="auto"/>
              <w:tabs>
                <w:tab w:pos="2501" w:val="left"/>
                <w:tab w:pos="4186" w:val="left"/>
                <w:tab w:pos="6365" w:val="left"/>
              </w:tabs>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средиземноморской</w:t>
              <w:tab/>
              <w:t>лихорадки,</w:t>
              <w:tab/>
              <w:t>Периодического</w:t>
              <w:tab/>
              <w:t>синдрома,</w:t>
            </w:r>
          </w:p>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 xml:space="preserve">ассоциированного с рецептором фактора некроза опухоли, Синдрома гипериммуноглобулинемии </w:t>
            </w:r>
            <w:r>
              <w:rPr>
                <w:color w:val="000000"/>
                <w:spacing w:val="0"/>
                <w:w w:val="100"/>
                <w:position w:val="0"/>
                <w:sz w:val="24"/>
                <w:szCs w:val="24"/>
                <w:shd w:val="clear" w:color="auto" w:fill="auto"/>
                <w:lang w:val="en-US" w:eastAsia="en-US" w:bidi="en-US"/>
              </w:rPr>
              <w:t xml:space="preserve">D </w:t>
            </w:r>
            <w:r>
              <w:rPr>
                <w:color w:val="000000"/>
                <w:spacing w:val="0"/>
                <w:w w:val="100"/>
                <w:position w:val="0"/>
                <w:sz w:val="24"/>
                <w:szCs w:val="24"/>
                <w:shd w:val="clear" w:color="auto" w:fill="auto"/>
                <w:lang w:val="ru-RU" w:eastAsia="ru-RU" w:bidi="ru-RU"/>
              </w:rPr>
              <w:t>с инициацией или заменой генно-инженерных биологических лекарственных препаратов</w:t>
            </w:r>
          </w:p>
        </w:tc>
        <w:tc>
          <w:tcPr>
            <w:vMerge/>
            <w:tcBorders>
              <w:left w:val="single" w:sz="4"/>
              <w:right w:val="single" w:sz="4"/>
            </w:tcBorders>
            <w:shd w:val="clear" w:color="auto" w:fill="FFFFFF"/>
            <w:vAlign w:val="top"/>
          </w:tcPr>
          <w:p>
            <w:pPr/>
          </w:p>
        </w:tc>
      </w:tr>
      <w:tr>
        <w:trPr>
          <w:trHeight w:val="97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3"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vMerge/>
            <w:tcBorders>
              <w:left w:val="single" w:sz="4"/>
              <w:right w:val="single" w:sz="4"/>
            </w:tcBorders>
            <w:shd w:val="clear" w:color="auto" w:fill="FFFFFF"/>
            <w:vAlign w:val="top"/>
          </w:tcPr>
          <w:p>
            <w:pPr/>
          </w:p>
        </w:tc>
      </w:tr>
      <w:tr>
        <w:trPr>
          <w:trHeight w:val="71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Поликомпонентное лечение системного склероза с инициацией или заменой генно-инженерных биологических лекарственных препаратов</w:t>
            </w:r>
          </w:p>
        </w:tc>
        <w:tc>
          <w:tcPr>
            <w:vMerge/>
            <w:tcBorders>
              <w:left w:val="single" w:sz="4"/>
              <w:right w:val="single" w:sz="4"/>
            </w:tcBorders>
            <w:shd w:val="clear" w:color="auto" w:fill="FFFFFF"/>
            <w:vAlign w:val="top"/>
          </w:tcPr>
          <w:p>
            <w:pPr/>
          </w:p>
        </w:tc>
      </w:tr>
      <w:tr>
        <w:trPr>
          <w:trHeight w:val="71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53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Поликомпонентное лечение дерматополимиозита с инициацией или заменой генно-инженерных биологических лекарственных препаратов</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902 824</w:t>
            </w:r>
          </w:p>
        </w:tc>
      </w:tr>
      <w:tr>
        <w:trPr>
          <w:trHeight w:val="50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Сердечно-сосудистая хирургия</w:t>
            </w:r>
          </w:p>
        </w:tc>
      </w:tr>
      <w:tr>
        <w:trPr>
          <w:trHeight w:val="90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54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419 576</w:t>
            </w:r>
          </w:p>
        </w:tc>
      </w:tr>
      <w:tr>
        <w:trPr>
          <w:trHeight w:val="63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55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Эндоваскулярная, хирургическая коррекция нарушений ритма сердца без имплантации кардиовертера-дефибриллятора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328 439</w:t>
            </w:r>
          </w:p>
        </w:tc>
      </w:tr>
      <w:tr>
        <w:trPr>
          <w:trHeight w:val="638"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56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Хирургическая и эндоваскулярная коррекция заболеваний магистральных артерий</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379 105</w:t>
            </w:r>
          </w:p>
        </w:tc>
      </w:tr>
      <w:tr>
        <w:trPr>
          <w:trHeight w:val="278"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Радикальная и гемодинамическая коррекция врожденных пороков</w:t>
            </w:r>
          </w:p>
        </w:tc>
        <w:tc>
          <w:tcPr>
            <w:vMerge/>
            <w:tcBorders>
              <w:left w:val="single" w:sz="4"/>
              <w:bottom w:val="single" w:sz="4"/>
              <w:righ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926"/>
        <w:gridCol w:w="7522"/>
        <w:gridCol w:w="1786"/>
      </w:tblGrid>
      <w:tr>
        <w:trPr>
          <w:trHeight w:val="28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r>
      <w:tr>
        <w:trPr>
          <w:trHeight w:val="38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перегородок, камер сердца и соединений магистральных сосудов</w:t>
            </w:r>
          </w:p>
        </w:tc>
        <w:tc>
          <w:tcPr>
            <w:tcBorders>
              <w:top w:val="single" w:sz="4"/>
              <w:left w:val="single" w:sz="4"/>
              <w:right w:val="single" w:sz="4"/>
            </w:tcBorders>
            <w:shd w:val="clear" w:color="auto" w:fill="FFFFFF"/>
            <w:vAlign w:val="top"/>
          </w:tcPr>
          <w:p>
            <w:pPr>
              <w:widowControl w:val="0"/>
              <w:rPr>
                <w:sz w:val="10"/>
                <w:szCs w:val="10"/>
              </w:rPr>
            </w:pPr>
          </w:p>
        </w:tc>
      </w:tr>
      <w:tr>
        <w:trPr>
          <w:trHeight w:val="6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57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left"/>
              <w:rPr>
                <w:sz w:val="24"/>
                <w:szCs w:val="24"/>
              </w:rPr>
            </w:pPr>
            <w:r>
              <w:rPr>
                <w:color w:val="000000"/>
                <w:spacing w:val="0"/>
                <w:w w:val="100"/>
                <w:position w:val="0"/>
                <w:sz w:val="24"/>
                <w:szCs w:val="24"/>
                <w:shd w:val="clear" w:color="auto" w:fill="auto"/>
                <w:lang w:val="ru-RU" w:eastAsia="ru-RU" w:bidi="ru-RU"/>
              </w:rPr>
              <w:t>Хирургическое лечение врожденных, ревматических и неревматических пороков клапанов сердца, опухолей сердца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473 190</w:t>
            </w:r>
          </w:p>
        </w:tc>
      </w:tr>
      <w:tr>
        <w:trPr>
          <w:trHeight w:val="63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58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left"/>
              <w:rPr>
                <w:sz w:val="24"/>
                <w:szCs w:val="24"/>
              </w:rPr>
            </w:pPr>
            <w:r>
              <w:rPr>
                <w:color w:val="000000"/>
                <w:spacing w:val="0"/>
                <w:w w:val="100"/>
                <w:position w:val="0"/>
                <w:sz w:val="24"/>
                <w:szCs w:val="24"/>
                <w:shd w:val="clear" w:color="auto" w:fill="auto"/>
                <w:lang w:val="ru-RU" w:eastAsia="ru-RU" w:bidi="ru-RU"/>
              </w:rPr>
              <w:t>Эндоваскулярное лечение врожденных, ревматических и неревматических пороков клапанов сердца, опухолей сердца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1 826 762</w:t>
            </w:r>
          </w:p>
        </w:tc>
      </w:tr>
      <w:tr>
        <w:trPr>
          <w:trHeight w:val="38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59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Хирургическое лечение хронической сердечной недостаточности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539 303</w:t>
            </w:r>
          </w:p>
        </w:tc>
      </w:tr>
      <w:tr>
        <w:trPr>
          <w:trHeight w:val="6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60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left"/>
              <w:rPr>
                <w:sz w:val="24"/>
                <w:szCs w:val="24"/>
              </w:rPr>
            </w:pPr>
            <w:r>
              <w:rPr>
                <w:color w:val="000000"/>
                <w:spacing w:val="0"/>
                <w:w w:val="100"/>
                <w:position w:val="0"/>
                <w:sz w:val="24"/>
                <w:szCs w:val="24"/>
                <w:shd w:val="clear" w:color="auto" w:fill="auto"/>
                <w:lang w:val="ru-RU" w:eastAsia="ru-RU" w:bidi="ru-RU"/>
              </w:rPr>
              <w:t>Эндоваскулярная, хирургическая коррекция нарушений ритма сердца с имплантацией кардиовертера-дефибриллятора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1 149 018</w:t>
            </w:r>
          </w:p>
        </w:tc>
      </w:tr>
      <w:tr>
        <w:trPr>
          <w:trHeight w:val="89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61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left"/>
              <w:rPr>
                <w:sz w:val="24"/>
                <w:szCs w:val="24"/>
              </w:rPr>
            </w:pPr>
            <w:r>
              <w:rPr>
                <w:color w:val="000000"/>
                <w:spacing w:val="0"/>
                <w:w w:val="100"/>
                <w:position w:val="0"/>
                <w:sz w:val="24"/>
                <w:szCs w:val="24"/>
                <w:shd w:val="clear" w:color="auto" w:fill="auto"/>
                <w:lang w:val="ru-RU" w:eastAsia="ru-RU" w:bidi="ru-RU"/>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514 697</w:t>
            </w:r>
          </w:p>
        </w:tc>
      </w:tr>
      <w:tr>
        <w:trPr>
          <w:trHeight w:val="6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62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left"/>
              <w:rPr>
                <w:sz w:val="24"/>
                <w:szCs w:val="24"/>
              </w:rPr>
            </w:pPr>
            <w:r>
              <w:rPr>
                <w:color w:val="000000"/>
                <w:spacing w:val="0"/>
                <w:w w:val="100"/>
                <w:position w:val="0"/>
                <w:sz w:val="24"/>
                <w:szCs w:val="24"/>
                <w:shd w:val="clear" w:color="auto" w:fill="auto"/>
                <w:lang w:val="ru-RU" w:eastAsia="ru-RU" w:bidi="ru-RU"/>
              </w:rPr>
              <w:t>Хирургическая коррекция поражений клапанов сердца при повторном многоклапанном протезировании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605 289</w:t>
            </w:r>
          </w:p>
        </w:tc>
      </w:tr>
      <w:tr>
        <w:trPr>
          <w:trHeight w:val="38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63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Эндоваскулярная коррекция заболеваний аорты и магистральных артерий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1 256 994</w:t>
            </w:r>
          </w:p>
        </w:tc>
      </w:tr>
      <w:tr>
        <w:trPr>
          <w:trHeight w:val="38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64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Транслюминальная баллонная ангиопластика легочных артерий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364 657</w:t>
            </w:r>
          </w:p>
        </w:tc>
      </w:tr>
      <w:tr>
        <w:trPr>
          <w:trHeight w:val="38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65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Модуляция сердечной сократимости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1 899 575</w:t>
            </w:r>
          </w:p>
        </w:tc>
      </w:tr>
      <w:tr>
        <w:trPr>
          <w:trHeight w:val="379"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66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Эндоваскулярная окклюзия ушка левого предсердия</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422 569</w:t>
            </w:r>
          </w:p>
        </w:tc>
      </w:tr>
      <w:tr>
        <w:trPr>
          <w:trHeight w:val="6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67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left"/>
              <w:rPr>
                <w:sz w:val="24"/>
                <w:szCs w:val="24"/>
              </w:rPr>
            </w:pPr>
            <w:r>
              <w:rPr>
                <w:color w:val="000000"/>
                <w:spacing w:val="0"/>
                <w:w w:val="100"/>
                <w:position w:val="0"/>
                <w:sz w:val="24"/>
                <w:szCs w:val="24"/>
                <w:shd w:val="clear" w:color="auto" w:fill="auto"/>
                <w:lang w:val="ru-RU" w:eastAsia="ru-RU" w:bidi="ru-RU"/>
              </w:rPr>
              <w:t>Трансвенозная экстракция эндокардиальных электродов у пациентов с имплантируемыми устройствами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609 334</w:t>
            </w:r>
          </w:p>
        </w:tc>
      </w:tr>
      <w:tr>
        <w:trPr>
          <w:trHeight w:val="394"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68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Хирургическое лечение хронической сердечной недостаточности у детей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10 779 253</w:t>
            </w:r>
          </w:p>
        </w:tc>
      </w:tr>
      <w:tr>
        <w:trPr>
          <w:trHeight w:val="6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69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left"/>
              <w:rPr>
                <w:sz w:val="24"/>
                <w:szCs w:val="24"/>
              </w:rPr>
            </w:pPr>
            <w:r>
              <w:rPr>
                <w:color w:val="000000"/>
                <w:spacing w:val="0"/>
                <w:w w:val="100"/>
                <w:position w:val="0"/>
                <w:sz w:val="24"/>
                <w:szCs w:val="24"/>
                <w:shd w:val="clear" w:color="auto" w:fill="auto"/>
                <w:lang w:val="ru-RU" w:eastAsia="ru-RU" w:bidi="ru-RU"/>
              </w:rPr>
              <w:t>Гибридные операции при многоуровневом поражении магистральных артерий и артерий нижних конечностей у больных сахарным диабетом</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399 881</w:t>
            </w:r>
          </w:p>
        </w:tc>
      </w:tr>
      <w:tr>
        <w:trPr>
          <w:trHeight w:val="509"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Торакальная хирургия</w:t>
            </w:r>
          </w:p>
        </w:tc>
      </w:tr>
      <w:tr>
        <w:trPr>
          <w:trHeight w:val="384"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70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Реконструктивно-пластические операции на грудной стенке и диафрагме</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225 278</w:t>
            </w:r>
          </w:p>
        </w:tc>
      </w:tr>
      <w:tr>
        <w:trPr>
          <w:trHeight w:val="38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Эндоскопические и эндоваскулярные операции на органах грудной полости</w:t>
            </w:r>
          </w:p>
        </w:tc>
        <w:tc>
          <w:tcPr>
            <w:vMerge/>
            <w:tcBorders>
              <w:left w:val="single" w:sz="4"/>
              <w:right w:val="single" w:sz="4"/>
            </w:tcBorders>
            <w:shd w:val="clear" w:color="auto" w:fill="FFFFFF"/>
            <w:vAlign w:val="top"/>
          </w:tcPr>
          <w:p>
            <w:pPr/>
          </w:p>
        </w:tc>
      </w:tr>
      <w:tr>
        <w:trPr>
          <w:trHeight w:val="46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Видеоторакоскопические операции на органах грудной полости</w:t>
            </w:r>
          </w:p>
        </w:tc>
        <w:tc>
          <w:tcPr>
            <w:vMerge/>
            <w:tcBorders>
              <w:left w:val="single" w:sz="4"/>
              <w:right w:val="single" w:sz="4"/>
            </w:tcBorders>
            <w:shd w:val="clear" w:color="auto" w:fill="FFFFFF"/>
            <w:vAlign w:val="top"/>
          </w:tcPr>
          <w:p>
            <w:pPr/>
          </w:p>
        </w:tc>
      </w:tr>
      <w:tr>
        <w:trPr>
          <w:trHeight w:val="71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left"/>
              <w:rPr>
                <w:sz w:val="24"/>
                <w:szCs w:val="24"/>
              </w:rPr>
            </w:pPr>
            <w:r>
              <w:rPr>
                <w:color w:val="000000"/>
                <w:spacing w:val="0"/>
                <w:w w:val="100"/>
                <w:position w:val="0"/>
                <w:sz w:val="24"/>
                <w:szCs w:val="24"/>
                <w:shd w:val="clear" w:color="auto" w:fill="auto"/>
                <w:lang w:val="ru-RU" w:eastAsia="ru-RU" w:bidi="ru-RU"/>
              </w:rPr>
              <w:t>Расширенные и реконструктивно-пластические операции на органах грудной полости</w:t>
            </w:r>
          </w:p>
        </w:tc>
        <w:tc>
          <w:tcPr>
            <w:vMerge/>
            <w:tcBorders>
              <w:left w:val="single" w:sz="4"/>
              <w:right w:val="single" w:sz="4"/>
            </w:tcBorders>
            <w:shd w:val="clear" w:color="auto" w:fill="FFFFFF"/>
            <w:vAlign w:val="top"/>
          </w:tcPr>
          <w:p>
            <w:pPr/>
          </w:p>
        </w:tc>
      </w:tr>
      <w:tr>
        <w:trPr>
          <w:trHeight w:val="71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71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left"/>
              <w:rPr>
                <w:sz w:val="24"/>
                <w:szCs w:val="24"/>
              </w:rPr>
            </w:pPr>
            <w:r>
              <w:rPr>
                <w:color w:val="000000"/>
                <w:spacing w:val="0"/>
                <w:w w:val="100"/>
                <w:position w:val="0"/>
                <w:sz w:val="24"/>
                <w:szCs w:val="24"/>
                <w:shd w:val="clear" w:color="auto" w:fill="auto"/>
                <w:lang w:val="ru-RU" w:eastAsia="ru-RU" w:bidi="ru-RU"/>
              </w:rPr>
              <w:t>Комбинированные и повторные операции на органах грудной полости, операции с искусственным кровообращением</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311 524</w:t>
            </w:r>
          </w:p>
        </w:tc>
      </w:tr>
      <w:tr>
        <w:trPr>
          <w:trHeight w:val="47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72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Роботассистированные операции на органах грудной полости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355 191</w:t>
            </w:r>
          </w:p>
        </w:tc>
      </w:tr>
      <w:tr>
        <w:trPr>
          <w:trHeight w:val="50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Травматология и ортопедия</w:t>
            </w:r>
          </w:p>
        </w:tc>
      </w:tr>
      <w:tr>
        <w:trPr>
          <w:trHeight w:val="140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73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3"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323 929</w:t>
            </w:r>
          </w:p>
        </w:tc>
      </w:tr>
      <w:tr>
        <w:trPr>
          <w:trHeight w:val="643"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74</w:t>
            </w:r>
          </w:p>
        </w:tc>
        <w:tc>
          <w:tcPr>
            <w:tcBorders>
              <w:top w:val="single" w:sz="4"/>
              <w:left w:val="single" w:sz="4"/>
            </w:tcBorders>
            <w:shd w:val="clear" w:color="auto" w:fill="FFFFFF"/>
            <w:vAlign w:val="top"/>
          </w:tcPr>
          <w:p>
            <w:pPr>
              <w:pStyle w:val="Style20"/>
              <w:keepNext w:val="0"/>
              <w:keepLines w:val="0"/>
              <w:widowControl w:val="0"/>
              <w:shd w:val="clear" w:color="auto" w:fill="auto"/>
              <w:tabs>
                <w:tab w:pos="1570" w:val="left"/>
                <w:tab w:pos="3125" w:val="left"/>
                <w:tab w:pos="3619" w:val="left"/>
                <w:tab w:pos="4224" w:val="left"/>
                <w:tab w:pos="5549" w:val="left"/>
                <w:tab w:pos="6029" w:val="lef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Реплантация</w:t>
              <w:tab/>
              <w:t>конечностей</w:t>
              <w:tab/>
              <w:t>и</w:t>
              <w:tab/>
              <w:t>их</w:t>
              <w:tab/>
              <w:t>сегментов</w:t>
              <w:tab/>
              <w:t>с</w:t>
              <w:tab/>
              <w:t>применением</w:t>
            </w:r>
          </w:p>
          <w:p>
            <w:pPr>
              <w:pStyle w:val="Style20"/>
              <w:keepNext w:val="0"/>
              <w:keepLines w:val="0"/>
              <w:widowControl w:val="0"/>
              <w:shd w:val="clear" w:color="auto" w:fill="auto"/>
              <w:bidi w:val="0"/>
              <w:spacing w:before="0" w:after="0" w:line="223"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микрохирургической техники</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221 176</w:t>
            </w:r>
          </w:p>
        </w:tc>
      </w:tr>
      <w:tr>
        <w:trPr>
          <w:trHeight w:val="782"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w:t>
            </w:r>
          </w:p>
        </w:tc>
        <w:tc>
          <w:tcPr>
            <w:vMerge/>
            <w:tcBorders>
              <w:left w:val="single" w:sz="4"/>
              <w:bottom w:val="single" w:sz="4"/>
              <w:righ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926"/>
        <w:gridCol w:w="7526"/>
        <w:gridCol w:w="1776"/>
      </w:tblGrid>
      <w:tr>
        <w:trPr>
          <w:trHeight w:val="28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r>
      <w:tr>
        <w:trPr>
          <w:trHeight w:val="648"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мягкотканных и костных хрящевых дефектов синтетическими и биологическими материалами</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114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vMerge/>
            <w:tcBorders>
              <w:left w:val="single" w:sz="4"/>
              <w:right w:val="single" w:sz="4"/>
            </w:tcBorders>
            <w:shd w:val="clear" w:color="auto" w:fill="FFFFFF"/>
            <w:vAlign w:val="top"/>
          </w:tcPr>
          <w:p>
            <w:pPr/>
          </w:p>
        </w:tc>
      </w:tr>
      <w:tr>
        <w:trPr>
          <w:trHeight w:val="63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Микрохирургическая пересадка комплексов тканей с восстановлением их кровоснабжения</w:t>
            </w:r>
          </w:p>
        </w:tc>
        <w:tc>
          <w:tcPr>
            <w:vMerge/>
            <w:tcBorders>
              <w:left w:val="single" w:sz="4"/>
              <w:right w:val="single" w:sz="4"/>
            </w:tcBorders>
            <w:shd w:val="clear" w:color="auto" w:fill="FFFFFF"/>
            <w:vAlign w:val="top"/>
          </w:tcPr>
          <w:p>
            <w:pPr/>
          </w:p>
        </w:tc>
      </w:tr>
      <w:tr>
        <w:trPr>
          <w:trHeight w:val="89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75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180 416</w:t>
            </w:r>
          </w:p>
        </w:tc>
      </w:tr>
      <w:tr>
        <w:trPr>
          <w:trHeight w:val="1406"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76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227 315</w:t>
            </w:r>
          </w:p>
        </w:tc>
      </w:tr>
      <w:tr>
        <w:trPr>
          <w:trHeight w:val="147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vMerge/>
            <w:tcBorders>
              <w:left w:val="single" w:sz="4"/>
              <w:right w:val="single" w:sz="4"/>
            </w:tcBorders>
            <w:shd w:val="clear" w:color="auto" w:fill="FFFFFF"/>
            <w:vAlign w:val="top"/>
          </w:tcPr>
          <w:p>
            <w:pPr/>
          </w:p>
        </w:tc>
      </w:tr>
      <w:tr>
        <w:trPr>
          <w:trHeight w:val="72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Эндопротезирование суставов конечностей у больных с системными заболеваниями соединительной ткани</w:t>
            </w:r>
          </w:p>
        </w:tc>
        <w:tc>
          <w:tcPr>
            <w:vMerge/>
            <w:tcBorders>
              <w:left w:val="single" w:sz="4"/>
              <w:right w:val="single" w:sz="4"/>
            </w:tcBorders>
            <w:shd w:val="clear" w:color="auto" w:fill="FFFFFF"/>
            <w:vAlign w:val="top"/>
          </w:tcPr>
          <w:p>
            <w:pPr/>
          </w:p>
        </w:tc>
      </w:tr>
      <w:tr>
        <w:trPr>
          <w:trHeight w:val="122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77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shd w:val="clear" w:color="auto" w:fill="auto"/>
                <w:lang w:val="ru-RU" w:eastAsia="ru-RU" w:bidi="ru-RU"/>
              </w:rPr>
              <w:t>461 576</w:t>
            </w:r>
          </w:p>
        </w:tc>
      </w:tr>
      <w:tr>
        <w:trPr>
          <w:trHeight w:val="122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78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tabs>
                <w:tab w:pos="1449" w:val="left"/>
              </w:tabs>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566 306</w:t>
              <w:tab/>
              <w:t>.</w:t>
            </w:r>
          </w:p>
        </w:tc>
      </w:tr>
      <w:tr>
        <w:trPr>
          <w:trHeight w:val="46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79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Реэндопротезирование суставов конечностей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320 400</w:t>
            </w:r>
          </w:p>
        </w:tc>
      </w:tr>
      <w:tr>
        <w:trPr>
          <w:trHeight w:val="96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80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569 173</w:t>
            </w:r>
          </w:p>
        </w:tc>
      </w:tr>
      <w:tr>
        <w:trPr>
          <w:trHeight w:val="147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81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294 319</w:t>
            </w:r>
          </w:p>
        </w:tc>
      </w:tr>
      <w:tr>
        <w:trPr>
          <w:trHeight w:val="51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Трансплантация</w:t>
            </w:r>
          </w:p>
        </w:tc>
      </w:tr>
      <w:tr>
        <w:trPr>
          <w:trHeight w:val="384"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82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Трансплантация почки</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1 107 063</w:t>
            </w:r>
          </w:p>
        </w:tc>
      </w:tr>
      <w:tr>
        <w:trPr>
          <w:trHeight w:val="38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Трансплантация поджелудочной железы</w:t>
            </w:r>
          </w:p>
        </w:tc>
        <w:tc>
          <w:tcPr>
            <w:vMerge/>
            <w:tcBorders>
              <w:left w:val="single" w:sz="4"/>
              <w:right w:val="single" w:sz="4"/>
            </w:tcBorders>
            <w:shd w:val="clear" w:color="auto" w:fill="FFFFFF"/>
            <w:vAlign w:val="top"/>
          </w:tcPr>
          <w:p>
            <w:pPr/>
          </w:p>
        </w:tc>
      </w:tr>
      <w:tr>
        <w:trPr>
          <w:trHeight w:val="38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Трансплантация поджелудочной железы и почки</w:t>
            </w:r>
          </w:p>
        </w:tc>
        <w:tc>
          <w:tcPr>
            <w:vMerge/>
            <w:tcBorders>
              <w:left w:val="single" w:sz="4"/>
              <w:right w:val="single" w:sz="4"/>
            </w:tcBorders>
            <w:shd w:val="clear" w:color="auto" w:fill="FFFFFF"/>
            <w:vAlign w:val="top"/>
          </w:tcPr>
          <w:p>
            <w:pPr/>
          </w:p>
        </w:tc>
      </w:tr>
      <w:tr>
        <w:trPr>
          <w:trHeight w:val="384"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Трансплантация тонкой кишки</w:t>
            </w:r>
          </w:p>
        </w:tc>
        <w:tc>
          <w:tcPr>
            <w:vMerge/>
            <w:tcBorders>
              <w:left w:val="single" w:sz="4"/>
              <w:bottom w:val="single" w:sz="4"/>
              <w:right w:val="single" w:sz="4"/>
            </w:tcBorders>
            <w:shd w:val="clear" w:color="auto" w:fill="FFFFFF"/>
            <w:vAlign w:val="top"/>
          </w:tcPr>
          <w:p>
            <w:pPr/>
          </w:p>
        </w:tc>
      </w:tr>
    </w:tbl>
    <w:p>
      <w:pPr>
        <w:spacing w:lineRule="exact" w:line="1"/>
        <w:rPr>
          <w:sz w:val="2"/>
          <w:szCs w:val="2"/>
        </w:rPr>
      </w:pPr>
      <w:r>
        <w:br w:type="page"/>
      </w:r>
    </w:p>
    <w:tbl>
      <w:tblPr>
        <w:tblOverlap w:val="never"/>
        <w:jc w:val="center"/>
        <w:tblLayout w:type="fixed"/>
      </w:tblPr>
      <w:tblGrid>
        <w:gridCol w:w="926"/>
        <w:gridCol w:w="7526"/>
        <w:gridCol w:w="1781"/>
      </w:tblGrid>
      <w:tr>
        <w:trPr>
          <w:trHeight w:val="278"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r>
      <w:tr>
        <w:trPr>
          <w:trHeight w:val="38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Трансплантация легких</w:t>
            </w:r>
          </w:p>
        </w:tc>
        <w:tc>
          <w:tcPr>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83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Трансплантация сердца</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1 401 177</w:t>
            </w:r>
          </w:p>
        </w:tc>
      </w:tr>
      <w:tr>
        <w:trPr>
          <w:trHeight w:val="38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Трансплантация печени</w:t>
            </w:r>
          </w:p>
        </w:tc>
        <w:tc>
          <w:tcPr>
            <w:vMerge/>
            <w:tcBorders>
              <w:left w:val="single" w:sz="4"/>
              <w:right w:val="single" w:sz="4"/>
            </w:tcBorders>
            <w:shd w:val="clear" w:color="auto" w:fill="FFFFFF"/>
            <w:vAlign w:val="top"/>
          </w:tcPr>
          <w:p>
            <w:pPr/>
          </w:p>
        </w:tc>
      </w:tr>
      <w:tr>
        <w:trPr>
          <w:trHeight w:val="38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84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Трансплантация сердечно-легочного комплекса</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2 005 134</w:t>
            </w:r>
          </w:p>
        </w:tc>
      </w:tr>
      <w:tr>
        <w:trPr>
          <w:trHeight w:val="38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85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Трансплантация костного мозга аллогенная</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3 783 611</w:t>
            </w:r>
          </w:p>
        </w:tc>
      </w:tr>
      <w:tr>
        <w:trPr>
          <w:trHeight w:val="384"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86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Трансплантация костного мозга аутологичная</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2 580 333</w:t>
            </w:r>
          </w:p>
        </w:tc>
      </w:tr>
      <w:tr>
        <w:trPr>
          <w:trHeight w:val="50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Урология</w:t>
            </w:r>
          </w:p>
        </w:tc>
      </w:tr>
      <w:tr>
        <w:trPr>
          <w:trHeight w:val="898"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87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3" w:lineRule="auto"/>
              <w:ind w:left="0" w:right="0" w:firstLine="0"/>
              <w:jc w:val="both"/>
              <w:rPr>
                <w:sz w:val="24"/>
                <w:szCs w:val="24"/>
              </w:rPr>
            </w:pPr>
            <w:r>
              <w:rPr>
                <w:color w:val="000000"/>
                <w:spacing w:val="0"/>
                <w:w w:val="100"/>
                <w:position w:val="0"/>
                <w:sz w:val="24"/>
                <w:szCs w:val="24"/>
                <w:shd w:val="clear" w:color="auto" w:fill="auto"/>
                <w:lang w:val="ru-RU" w:eastAsia="ru-RU" w:bidi="ru-RU"/>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159 788</w:t>
            </w:r>
          </w:p>
        </w:tc>
      </w:tr>
      <w:tr>
        <w:trPr>
          <w:trHeight w:val="64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Оперативные вмешательства на органах мочеполовой системы с имплантацией синтетических сложных и сетчатых протезов</w:t>
            </w:r>
          </w:p>
        </w:tc>
        <w:tc>
          <w:tcPr>
            <w:vMerge/>
            <w:tcBorders>
              <w:left w:val="single" w:sz="4"/>
              <w:right w:val="single" w:sz="4"/>
            </w:tcBorders>
            <w:shd w:val="clear" w:color="auto" w:fill="FFFFFF"/>
            <w:vAlign w:val="top"/>
          </w:tcPr>
          <w:p>
            <w:pPr/>
          </w:p>
        </w:tc>
      </w:tr>
      <w:tr>
        <w:trPr>
          <w:trHeight w:val="37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Рецидивные и особо сложные операции на органах мочеполовой системы</w:t>
            </w:r>
          </w:p>
        </w:tc>
        <w:tc>
          <w:tcPr>
            <w:vMerge/>
            <w:tcBorders>
              <w:left w:val="single" w:sz="4"/>
              <w:right w:val="single" w:sz="4"/>
            </w:tcBorders>
            <w:shd w:val="clear" w:color="auto" w:fill="FFFFFF"/>
            <w:vAlign w:val="top"/>
          </w:tcPr>
          <w:p>
            <w:pPr/>
          </w:p>
        </w:tc>
      </w:tr>
      <w:tr>
        <w:trPr>
          <w:trHeight w:val="64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88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Оперативные вмешательства на органах мочеполовой системы с использованием лапароскопической техники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219 222</w:t>
            </w:r>
          </w:p>
        </w:tc>
      </w:tr>
      <w:tr>
        <w:trPr>
          <w:trHeight w:val="63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89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Оперативные вмешательства на органах мочеполовой системы с использованием робототехники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317 104</w:t>
            </w:r>
          </w:p>
        </w:tc>
      </w:tr>
      <w:tr>
        <w:trPr>
          <w:trHeight w:val="50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Хирургия</w:t>
            </w:r>
          </w:p>
        </w:tc>
      </w:tr>
      <w:tr>
        <w:trPr>
          <w:trHeight w:val="90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90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Микрохирургические, расширенные, комбинированные и реконструктивно</w:t>
              <w:softHyphen/>
              <w:t>пластические операции на поджелудочной железе, в том числе лапароскопически ассистированные</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235 664</w:t>
            </w:r>
          </w:p>
        </w:tc>
      </w:tr>
      <w:tr>
        <w:trPr>
          <w:trHeight w:val="114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vMerge/>
            <w:tcBorders>
              <w:left w:val="single" w:sz="4"/>
              <w:right w:val="single" w:sz="4"/>
            </w:tcBorders>
            <w:shd w:val="clear" w:color="auto" w:fill="FFFFFF"/>
            <w:vAlign w:val="top"/>
          </w:tcPr>
          <w:p>
            <w:pPr/>
          </w:p>
        </w:tc>
      </w:tr>
      <w:tr>
        <w:trPr>
          <w:trHeight w:val="63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tabs>
                <w:tab w:pos="3408" w:val="left"/>
                <w:tab w:pos="3907" w:val="left"/>
                <w:tab w:pos="4661" w:val="left"/>
                <w:tab w:pos="5592" w:val="lef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w:t>
              <w:tab/>
              <w:t>в</w:t>
              <w:tab/>
              <w:t>том</w:t>
              <w:tab/>
              <w:t>числе</w:t>
              <w:tab/>
              <w:t>лапароскопически</w:t>
            </w:r>
          </w:p>
          <w:p>
            <w:pPr>
              <w:pStyle w:val="Style20"/>
              <w:keepNext w:val="0"/>
              <w:keepLines w:val="0"/>
              <w:widowControl w:val="0"/>
              <w:shd w:val="clear" w:color="auto" w:fill="auto"/>
              <w:bidi w:val="0"/>
              <w:spacing w:before="0" w:after="0" w:line="216" w:lineRule="auto"/>
              <w:ind w:left="0" w:right="0" w:firstLine="0"/>
              <w:jc w:val="both"/>
              <w:rPr>
                <w:sz w:val="24"/>
                <w:szCs w:val="24"/>
              </w:rPr>
            </w:pPr>
            <w:r>
              <w:rPr>
                <w:color w:val="000000"/>
                <w:spacing w:val="0"/>
                <w:w w:val="100"/>
                <w:position w:val="0"/>
                <w:sz w:val="24"/>
                <w:szCs w:val="24"/>
                <w:shd w:val="clear" w:color="auto" w:fill="auto"/>
                <w:lang w:val="ru-RU" w:eastAsia="ru-RU" w:bidi="ru-RU"/>
              </w:rPr>
              <w:t>ассистированные операции на прямой кишке и промежности</w:t>
            </w:r>
          </w:p>
        </w:tc>
        <w:tc>
          <w:tcPr>
            <w:vMerge/>
            <w:tcBorders>
              <w:left w:val="single" w:sz="4"/>
              <w:right w:val="single" w:sz="4"/>
            </w:tcBorders>
            <w:shd w:val="clear" w:color="auto" w:fill="FFFFFF"/>
            <w:vAlign w:val="top"/>
          </w:tcPr>
          <w:p>
            <w:pPr/>
          </w:p>
        </w:tc>
      </w:tr>
      <w:tr>
        <w:trPr>
          <w:trHeight w:val="38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 операции на пищеводе, желудке</w:t>
            </w:r>
          </w:p>
        </w:tc>
        <w:tc>
          <w:tcPr>
            <w:vMerge/>
            <w:tcBorders>
              <w:left w:val="single" w:sz="4"/>
              <w:right w:val="single" w:sz="4"/>
            </w:tcBorders>
            <w:shd w:val="clear" w:color="auto" w:fill="FFFFFF"/>
            <w:vAlign w:val="top"/>
          </w:tcPr>
          <w:p>
            <w:pPr/>
          </w:p>
        </w:tc>
      </w:tr>
      <w:tr>
        <w:trPr>
          <w:trHeight w:val="114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91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298 991</w:t>
            </w:r>
          </w:p>
        </w:tc>
      </w:tr>
      <w:tr>
        <w:trPr>
          <w:trHeight w:val="63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92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Аутологичные реконструктивно-пластические операции по удлинению тонкой кишки у детей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1 006 647</w:t>
            </w:r>
          </w:p>
        </w:tc>
      </w:tr>
      <w:tr>
        <w:trPr>
          <w:trHeight w:val="509"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Челюстно-лицевая хирургия</w:t>
            </w:r>
          </w:p>
        </w:tc>
      </w:tr>
      <w:tr>
        <w:trPr>
          <w:trHeight w:val="643"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93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 операции при врожденных пороках развития черепно-челюстно-лицевой области</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20"/>
              <w:jc w:val="both"/>
              <w:rPr>
                <w:sz w:val="24"/>
                <w:szCs w:val="24"/>
              </w:rPr>
            </w:pPr>
            <w:r>
              <w:rPr>
                <w:color w:val="000000"/>
                <w:spacing w:val="0"/>
                <w:w w:val="100"/>
                <w:position w:val="0"/>
                <w:sz w:val="24"/>
                <w:szCs w:val="24"/>
                <w:shd w:val="clear" w:color="auto" w:fill="auto"/>
                <w:lang w:val="ru-RU" w:eastAsia="ru-RU" w:bidi="ru-RU"/>
              </w:rPr>
              <w:t>196 346</w:t>
            </w:r>
          </w:p>
        </w:tc>
      </w:tr>
      <w:tr>
        <w:trPr>
          <w:trHeight w:val="89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vMerge/>
            <w:tcBorders>
              <w:left w:val="single" w:sz="4"/>
              <w:right w:val="single" w:sz="4"/>
            </w:tcBorders>
            <w:shd w:val="clear" w:color="auto" w:fill="FFFFFF"/>
            <w:vAlign w:val="top"/>
          </w:tcPr>
          <w:p>
            <w:pPr/>
          </w:p>
        </w:tc>
      </w:tr>
      <w:tr>
        <w:trPr>
          <w:trHeight w:val="64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 операции по устранению обширных дефектов костей свода черепа, лицевого скелета</w:t>
            </w:r>
          </w:p>
        </w:tc>
        <w:tc>
          <w:tcPr>
            <w:vMerge/>
            <w:tcBorders>
              <w:left w:val="single" w:sz="4"/>
              <w:right w:val="single" w:sz="4"/>
            </w:tcBorders>
            <w:shd w:val="clear" w:color="auto" w:fill="FFFFFF"/>
            <w:vAlign w:val="top"/>
          </w:tcPr>
          <w:p>
            <w:pPr/>
          </w:p>
        </w:tc>
      </w:tr>
      <w:tr>
        <w:trPr>
          <w:trHeight w:val="274"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 операции по восстановлению функций</w:t>
            </w:r>
          </w:p>
        </w:tc>
        <w:tc>
          <w:tcPr>
            <w:vMerge/>
            <w:tcBorders>
              <w:left w:val="single" w:sz="4"/>
              <w:bottom w:val="single" w:sz="4"/>
              <w:right w:val="single" w:sz="4"/>
            </w:tcBorders>
            <w:shd w:val="clear" w:color="auto" w:fill="FFFFFF"/>
            <w:vAlign w:val="top"/>
          </w:tcPr>
          <w:p>
            <w:pPr/>
          </w:p>
        </w:tc>
      </w:tr>
    </w:tbl>
    <w:tbl>
      <w:tblPr>
        <w:tblOverlap w:val="never"/>
        <w:jc w:val="center"/>
        <w:tblLayout w:type="fixed"/>
      </w:tblPr>
      <w:tblGrid>
        <w:gridCol w:w="922"/>
        <w:gridCol w:w="7546"/>
        <w:gridCol w:w="1771"/>
      </w:tblGrid>
      <w:tr>
        <w:trPr>
          <w:trHeight w:val="288"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r>
      <w:tr>
        <w:trPr>
          <w:trHeight w:val="38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пораженного нерва с использованием микрохирургической техники</w:t>
            </w:r>
          </w:p>
        </w:tc>
        <w:tc>
          <w:tcPr>
            <w:tcBorders>
              <w:top w:val="single" w:sz="4"/>
              <w:left w:val="single" w:sz="4"/>
              <w:right w:val="single" w:sz="4"/>
            </w:tcBorders>
            <w:shd w:val="clear" w:color="auto" w:fill="FFFFFF"/>
            <w:vAlign w:val="top"/>
          </w:tcPr>
          <w:p>
            <w:pPr>
              <w:widowControl w:val="0"/>
              <w:rPr>
                <w:sz w:val="10"/>
                <w:szCs w:val="10"/>
              </w:rPr>
            </w:pPr>
          </w:p>
        </w:tc>
      </w:tr>
      <w:tr>
        <w:trPr>
          <w:trHeight w:val="140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94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291 205</w:t>
            </w:r>
          </w:p>
        </w:tc>
      </w:tr>
      <w:tr>
        <w:trPr>
          <w:trHeight w:val="504" w:hRule="exact"/>
        </w:trPr>
        <w:tc>
          <w:tcPr>
            <w:gridSpan w:val="3"/>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Эндокринология</w:t>
            </w:r>
          </w:p>
        </w:tc>
      </w:tr>
      <w:tr>
        <w:trPr>
          <w:trHeight w:val="89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95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18" w:lineRule="auto"/>
              <w:ind w:left="0" w:right="0" w:firstLine="0"/>
              <w:jc w:val="both"/>
              <w:rPr>
                <w:sz w:val="24"/>
                <w:szCs w:val="24"/>
              </w:rPr>
            </w:pPr>
            <w:r>
              <w:rPr>
                <w:color w:val="000000"/>
                <w:spacing w:val="0"/>
                <w:w w:val="100"/>
                <w:position w:val="0"/>
                <w:sz w:val="24"/>
                <w:szCs w:val="24"/>
                <w:shd w:val="clear" w:color="auto" w:fill="auto"/>
                <w:lang w:val="ru-RU" w:eastAsia="ru-RU" w:bidi="ru-RU"/>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401 562</w:t>
            </w:r>
          </w:p>
        </w:tc>
      </w:tr>
      <w:tr>
        <w:trPr>
          <w:trHeight w:val="1656"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96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21" w:lineRule="auto"/>
              <w:ind w:left="0" w:right="0" w:firstLine="0"/>
              <w:jc w:val="both"/>
              <w:rPr>
                <w:sz w:val="24"/>
                <w:szCs w:val="24"/>
              </w:rPr>
            </w:pPr>
            <w:r>
              <w:rPr>
                <w:color w:val="000000"/>
                <w:spacing w:val="0"/>
                <w:w w:val="100"/>
                <w:position w:val="0"/>
                <w:sz w:val="24"/>
                <w:szCs w:val="24"/>
                <w:shd w:val="clear" w:color="auto" w:fill="auto"/>
                <w:lang w:val="ru-RU" w:eastAsia="ru-RU" w:bidi="ru-RU"/>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vMerge w:val="restart"/>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109 813</w:t>
            </w:r>
          </w:p>
        </w:tc>
      </w:tr>
      <w:tr>
        <w:trPr>
          <w:trHeight w:val="38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Комплексное лечение тяжелых форм тиреотоксикоза, гиперпаратиреоза</w:t>
            </w:r>
          </w:p>
        </w:tc>
        <w:tc>
          <w:tcPr>
            <w:vMerge/>
            <w:tcBorders>
              <w:left w:val="single" w:sz="4"/>
              <w:right w:val="single" w:sz="4"/>
            </w:tcBorders>
            <w:shd w:val="clear" w:color="auto" w:fill="FFFFFF"/>
            <w:vAlign w:val="top"/>
          </w:tcPr>
          <w:p>
            <w:pPr/>
          </w:p>
        </w:tc>
      </w:tr>
      <w:tr>
        <w:trPr>
          <w:trHeight w:val="667"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40"/>
              <w:jc w:val="both"/>
              <w:rPr>
                <w:sz w:val="24"/>
                <w:szCs w:val="24"/>
              </w:rPr>
            </w:pPr>
            <w:r>
              <w:rPr>
                <w:color w:val="000000"/>
                <w:spacing w:val="0"/>
                <w:w w:val="100"/>
                <w:position w:val="0"/>
                <w:sz w:val="24"/>
                <w:szCs w:val="24"/>
                <w:shd w:val="clear" w:color="auto" w:fill="auto"/>
                <w:lang w:val="ru-RU" w:eastAsia="ru-RU" w:bidi="ru-RU"/>
              </w:rPr>
              <w:t>97</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14" w:lineRule="auto"/>
              <w:ind w:left="0" w:right="0" w:firstLine="0"/>
              <w:jc w:val="both"/>
              <w:rPr>
                <w:sz w:val="24"/>
                <w:szCs w:val="24"/>
              </w:rPr>
            </w:pPr>
            <w:r>
              <w:rPr>
                <w:color w:val="000000"/>
                <w:spacing w:val="0"/>
                <w:w w:val="100"/>
                <w:position w:val="0"/>
                <w:sz w:val="24"/>
                <w:szCs w:val="24"/>
                <w:shd w:val="clear" w:color="auto" w:fill="auto"/>
                <w:lang w:val="ru-RU" w:eastAsia="ru-RU" w:bidi="ru-RU"/>
              </w:rPr>
              <w:t>Гастроинтестинальные комбинированные рестриктивно-шунтирующие операции при сахарном диабете 2 типа</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285 862</w:t>
            </w:r>
          </w:p>
        </w:tc>
      </w:tr>
    </w:tbl>
    <w:p>
      <w:pPr>
        <w:widowControl w:val="0"/>
        <w:spacing w:after="279" w:line="1" w:lineRule="exact"/>
      </w:pPr>
    </w:p>
    <w:p>
      <w:pPr>
        <w:pStyle w:val="Style2"/>
        <w:keepNext w:val="0"/>
        <w:keepLines w:val="0"/>
        <w:widowControl w:val="0"/>
        <w:numPr>
          <w:ilvl w:val="0"/>
          <w:numId w:val="101"/>
        </w:numPr>
        <w:shd w:val="clear" w:color="auto" w:fill="auto"/>
        <w:tabs>
          <w:tab w:pos="9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Коды по международной статистической классификации болезней и проблем, связанных со здоровьем (10-й пересмотр), модель пациента, вид и метод лечения, соответствующие каждому виду ВМП, предусмотрены в соответствующем приложении к программе государственных гарантий бесплатного оказания гражданам медицинской помощи, утверждаемой постановлением Правительства Российской Федерации.</w:t>
      </w:r>
    </w:p>
    <w:p>
      <w:pPr>
        <w:pStyle w:val="Style2"/>
        <w:keepNext w:val="0"/>
        <w:keepLines w:val="0"/>
        <w:widowControl w:val="0"/>
        <w:numPr>
          <w:ilvl w:val="0"/>
          <w:numId w:val="101"/>
        </w:numPr>
        <w:shd w:val="clear" w:color="auto" w:fill="auto"/>
        <w:tabs>
          <w:tab w:pos="99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ВМП оплачивается с применением коэффициента дифференциации к доле заработной платы в составе норматива финансовых затрат на единицу объема предоставления медицинской помощи:</w:t>
      </w:r>
    </w:p>
    <w:p>
      <w:pPr>
        <w:pStyle w:val="Style2"/>
        <w:keepNext w:val="0"/>
        <w:keepLines w:val="0"/>
        <w:widowControl w:val="0"/>
        <w:numPr>
          <w:ilvl w:val="0"/>
          <w:numId w:val="103"/>
        </w:numPr>
        <w:shd w:val="clear" w:color="auto" w:fill="auto"/>
        <w:tabs>
          <w:tab w:pos="992"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34 %;</w:t>
      </w:r>
    </w:p>
    <w:p>
      <w:pPr>
        <w:pStyle w:val="Style2"/>
        <w:keepNext w:val="0"/>
        <w:keepLines w:val="0"/>
        <w:widowControl w:val="0"/>
        <w:numPr>
          <w:ilvl w:val="0"/>
          <w:numId w:val="103"/>
        </w:numPr>
        <w:shd w:val="clear" w:color="auto" w:fill="auto"/>
        <w:tabs>
          <w:tab w:pos="1045"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39 %;</w:t>
      </w:r>
    </w:p>
    <w:p>
      <w:pPr>
        <w:pStyle w:val="Style2"/>
        <w:keepNext w:val="0"/>
        <w:keepLines w:val="0"/>
        <w:widowControl w:val="0"/>
        <w:numPr>
          <w:ilvl w:val="0"/>
          <w:numId w:val="103"/>
        </w:numPr>
        <w:shd w:val="clear" w:color="auto" w:fill="auto"/>
        <w:tabs>
          <w:tab w:pos="1045"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- 22 %;</w:t>
      </w:r>
    </w:p>
    <w:p>
      <w:pPr>
        <w:pStyle w:val="Style2"/>
        <w:keepNext w:val="0"/>
        <w:keepLines w:val="0"/>
        <w:widowControl w:val="0"/>
        <w:numPr>
          <w:ilvl w:val="0"/>
          <w:numId w:val="103"/>
        </w:numPr>
        <w:shd w:val="clear" w:color="auto" w:fill="auto"/>
        <w:tabs>
          <w:tab w:pos="1050"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-31%;</w:t>
      </w:r>
    </w:p>
    <w:p>
      <w:pPr>
        <w:pStyle w:val="Style2"/>
        <w:keepNext w:val="0"/>
        <w:keepLines w:val="0"/>
        <w:widowControl w:val="0"/>
        <w:numPr>
          <w:ilvl w:val="0"/>
          <w:numId w:val="103"/>
        </w:numPr>
        <w:shd w:val="clear" w:color="auto" w:fill="auto"/>
        <w:tabs>
          <w:tab w:pos="1050"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- 7 %;</w:t>
      </w:r>
    </w:p>
    <w:p>
      <w:pPr>
        <w:pStyle w:val="Style2"/>
        <w:keepNext w:val="0"/>
        <w:keepLines w:val="0"/>
        <w:widowControl w:val="0"/>
        <w:numPr>
          <w:ilvl w:val="0"/>
          <w:numId w:val="103"/>
        </w:numPr>
        <w:shd w:val="clear" w:color="auto" w:fill="auto"/>
        <w:tabs>
          <w:tab w:pos="1050"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- 50 %;</w:t>
      </w:r>
    </w:p>
    <w:p>
      <w:pPr>
        <w:pStyle w:val="Style2"/>
        <w:keepNext w:val="0"/>
        <w:keepLines w:val="0"/>
        <w:widowControl w:val="0"/>
        <w:numPr>
          <w:ilvl w:val="0"/>
          <w:numId w:val="103"/>
        </w:numPr>
        <w:shd w:val="clear" w:color="auto" w:fill="auto"/>
        <w:tabs>
          <w:tab w:pos="1050"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- 34 %;</w:t>
      </w:r>
    </w:p>
    <w:p>
      <w:pPr>
        <w:pStyle w:val="Style2"/>
        <w:keepNext w:val="0"/>
        <w:keepLines w:val="0"/>
        <w:widowControl w:val="0"/>
        <w:numPr>
          <w:ilvl w:val="0"/>
          <w:numId w:val="103"/>
        </w:numPr>
        <w:shd w:val="clear" w:color="auto" w:fill="auto"/>
        <w:tabs>
          <w:tab w:pos="1050"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- 49 %;</w:t>
      </w:r>
    </w:p>
    <w:p>
      <w:pPr>
        <w:pStyle w:val="Style2"/>
        <w:keepNext w:val="0"/>
        <w:keepLines w:val="0"/>
        <w:widowControl w:val="0"/>
        <w:numPr>
          <w:ilvl w:val="0"/>
          <w:numId w:val="103"/>
        </w:numPr>
        <w:shd w:val="clear" w:color="auto" w:fill="auto"/>
        <w:tabs>
          <w:tab w:pos="1050"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- 28 %;</w:t>
      </w:r>
    </w:p>
    <w:p>
      <w:pPr>
        <w:pStyle w:val="Style2"/>
        <w:keepNext w:val="0"/>
        <w:keepLines w:val="0"/>
        <w:widowControl w:val="0"/>
        <w:numPr>
          <w:ilvl w:val="0"/>
          <w:numId w:val="103"/>
        </w:numPr>
        <w:shd w:val="clear" w:color="auto" w:fill="auto"/>
        <w:tabs>
          <w:tab w:pos="1160"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- 25 %;</w:t>
      </w:r>
    </w:p>
    <w:p>
      <w:pPr>
        <w:pStyle w:val="Style2"/>
        <w:keepNext w:val="0"/>
        <w:keepLines w:val="0"/>
        <w:widowControl w:val="0"/>
        <w:numPr>
          <w:ilvl w:val="0"/>
          <w:numId w:val="103"/>
        </w:numPr>
        <w:shd w:val="clear" w:color="auto" w:fill="auto"/>
        <w:tabs>
          <w:tab w:pos="1160"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- 20 %;</w:t>
      </w:r>
    </w:p>
    <w:p>
      <w:pPr>
        <w:pStyle w:val="Style2"/>
        <w:keepNext w:val="0"/>
        <w:keepLines w:val="0"/>
        <w:widowControl w:val="0"/>
        <w:numPr>
          <w:ilvl w:val="0"/>
          <w:numId w:val="103"/>
        </w:numPr>
        <w:shd w:val="clear" w:color="auto" w:fill="auto"/>
        <w:tabs>
          <w:tab w:pos="1160"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- 18 %;</w:t>
      </w:r>
    </w:p>
    <w:p>
      <w:pPr>
        <w:pStyle w:val="Style2"/>
        <w:keepNext w:val="0"/>
        <w:keepLines w:val="0"/>
        <w:widowControl w:val="0"/>
        <w:numPr>
          <w:ilvl w:val="0"/>
          <w:numId w:val="103"/>
        </w:numPr>
        <w:shd w:val="clear" w:color="auto" w:fill="auto"/>
        <w:tabs>
          <w:tab w:pos="1160"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- 17 %;</w:t>
      </w:r>
    </w:p>
    <w:p>
      <w:pPr>
        <w:pStyle w:val="Style2"/>
        <w:keepNext w:val="0"/>
        <w:keepLines w:val="0"/>
        <w:widowControl w:val="0"/>
        <w:numPr>
          <w:ilvl w:val="0"/>
          <w:numId w:val="103"/>
        </w:numPr>
        <w:shd w:val="clear" w:color="auto" w:fill="auto"/>
        <w:tabs>
          <w:tab w:pos="1165"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- 38 %;</w:t>
      </w:r>
    </w:p>
    <w:p>
      <w:pPr>
        <w:pStyle w:val="Style2"/>
        <w:keepNext w:val="0"/>
        <w:keepLines w:val="0"/>
        <w:widowControl w:val="0"/>
        <w:numPr>
          <w:ilvl w:val="0"/>
          <w:numId w:val="103"/>
        </w:numPr>
        <w:shd w:val="clear" w:color="auto" w:fill="auto"/>
        <w:tabs>
          <w:tab w:pos="1165"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- 29 %;</w:t>
      </w:r>
    </w:p>
    <w:p>
      <w:pPr>
        <w:pStyle w:val="Style2"/>
        <w:keepNext w:val="0"/>
        <w:keepLines w:val="0"/>
        <w:widowControl w:val="0"/>
        <w:numPr>
          <w:ilvl w:val="0"/>
          <w:numId w:val="103"/>
        </w:numPr>
        <w:shd w:val="clear" w:color="auto" w:fill="auto"/>
        <w:tabs>
          <w:tab w:pos="1165"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- 22 %;</w:t>
      </w:r>
    </w:p>
    <w:p>
      <w:pPr>
        <w:pStyle w:val="Style2"/>
        <w:keepNext w:val="0"/>
        <w:keepLines w:val="0"/>
        <w:widowControl w:val="0"/>
        <w:numPr>
          <w:ilvl w:val="0"/>
          <w:numId w:val="103"/>
        </w:numPr>
        <w:shd w:val="clear" w:color="auto" w:fill="auto"/>
        <w:tabs>
          <w:tab w:pos="1155"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- 31 %;</w:t>
      </w:r>
    </w:p>
    <w:p>
      <w:pPr>
        <w:pStyle w:val="Style2"/>
        <w:keepNext w:val="0"/>
        <w:keepLines w:val="0"/>
        <w:widowControl w:val="0"/>
        <w:numPr>
          <w:ilvl w:val="0"/>
          <w:numId w:val="103"/>
        </w:numPr>
        <w:shd w:val="clear" w:color="auto" w:fill="auto"/>
        <w:tabs>
          <w:tab w:pos="1155"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- 27 %;</w:t>
      </w:r>
    </w:p>
    <w:p>
      <w:pPr>
        <w:pStyle w:val="Style2"/>
        <w:keepNext w:val="0"/>
        <w:keepLines w:val="0"/>
        <w:widowControl w:val="0"/>
        <w:numPr>
          <w:ilvl w:val="0"/>
          <w:numId w:val="103"/>
        </w:numPr>
        <w:shd w:val="clear" w:color="auto" w:fill="auto"/>
        <w:tabs>
          <w:tab w:pos="1160"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- 55 %;</w:t>
      </w:r>
    </w:p>
    <w:p>
      <w:pPr>
        <w:pStyle w:val="Style2"/>
        <w:keepNext w:val="0"/>
        <w:keepLines w:val="0"/>
        <w:widowControl w:val="0"/>
        <w:numPr>
          <w:ilvl w:val="0"/>
          <w:numId w:val="103"/>
        </w:numPr>
        <w:shd w:val="clear" w:color="auto" w:fill="auto"/>
        <w:tabs>
          <w:tab w:pos="1184"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- 37 %;</w:t>
      </w:r>
    </w:p>
    <w:p>
      <w:pPr>
        <w:pStyle w:val="Style2"/>
        <w:keepNext w:val="0"/>
        <w:keepLines w:val="0"/>
        <w:widowControl w:val="0"/>
        <w:numPr>
          <w:ilvl w:val="0"/>
          <w:numId w:val="103"/>
        </w:numPr>
        <w:shd w:val="clear" w:color="auto" w:fill="auto"/>
        <w:tabs>
          <w:tab w:pos="1184"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- 23 %;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- 38 %;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- 36 %;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- 35 %;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- 26 %;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- 20 %;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- 45 %;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- 35 %;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- 35 %;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группа-20 %;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- 39 %;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- 23 %;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- 34 %;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- 22 %;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- 19 %;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- 36 %;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- 56 %;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- 50 %;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- 44 %;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- 54 %;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группа-46 %;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- 34 %;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- 20 %;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- 17 %;</w:t>
      </w:r>
    </w:p>
    <w:p>
      <w:pPr>
        <w:pStyle w:val="Style2"/>
        <w:keepNext w:val="0"/>
        <w:keepLines w:val="0"/>
        <w:widowControl w:val="0"/>
        <w:numPr>
          <w:ilvl w:val="0"/>
          <w:numId w:val="103"/>
        </w:numPr>
        <w:shd w:val="clear" w:color="auto" w:fill="auto"/>
        <w:tabs>
          <w:tab w:pos="1189"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- 14 %;</w:t>
      </w:r>
    </w:p>
    <w:p>
      <w:pPr>
        <w:pStyle w:val="Style2"/>
        <w:keepNext w:val="0"/>
        <w:keepLines w:val="0"/>
        <w:widowControl w:val="0"/>
        <w:numPr>
          <w:ilvl w:val="0"/>
          <w:numId w:val="103"/>
        </w:numPr>
        <w:shd w:val="clear" w:color="auto" w:fill="auto"/>
        <w:tabs>
          <w:tab w:pos="1194"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- 10 %;</w:t>
      </w:r>
    </w:p>
    <w:p>
      <w:pPr>
        <w:pStyle w:val="Style2"/>
        <w:keepNext w:val="0"/>
        <w:keepLines w:val="0"/>
        <w:widowControl w:val="0"/>
        <w:numPr>
          <w:ilvl w:val="0"/>
          <w:numId w:val="103"/>
        </w:numPr>
        <w:shd w:val="clear" w:color="auto" w:fill="auto"/>
        <w:tabs>
          <w:tab w:pos="1194"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- 10 %;</w:t>
      </w:r>
    </w:p>
    <w:p>
      <w:pPr>
        <w:pStyle w:val="Style2"/>
        <w:keepNext w:val="0"/>
        <w:keepLines w:val="0"/>
        <w:widowControl w:val="0"/>
        <w:numPr>
          <w:ilvl w:val="0"/>
          <w:numId w:val="103"/>
        </w:numPr>
        <w:shd w:val="clear" w:color="auto" w:fill="auto"/>
        <w:tabs>
          <w:tab w:pos="1194"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- 9 %;</w:t>
      </w:r>
    </w:p>
    <w:p>
      <w:pPr>
        <w:pStyle w:val="Style2"/>
        <w:keepNext w:val="0"/>
        <w:keepLines w:val="0"/>
        <w:widowControl w:val="0"/>
        <w:numPr>
          <w:ilvl w:val="0"/>
          <w:numId w:val="103"/>
        </w:numPr>
        <w:shd w:val="clear" w:color="auto" w:fill="auto"/>
        <w:tabs>
          <w:tab w:pos="1194"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- 17 %;</w:t>
      </w:r>
    </w:p>
    <w:p>
      <w:pPr>
        <w:pStyle w:val="Style2"/>
        <w:keepNext w:val="0"/>
        <w:keepLines w:val="0"/>
        <w:widowControl w:val="0"/>
        <w:numPr>
          <w:ilvl w:val="0"/>
          <w:numId w:val="103"/>
        </w:numPr>
        <w:shd w:val="clear" w:color="auto" w:fill="auto"/>
        <w:tabs>
          <w:tab w:pos="1194"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- 15 %;</w:t>
      </w:r>
    </w:p>
    <w:p>
      <w:pPr>
        <w:pStyle w:val="Style2"/>
        <w:keepNext w:val="0"/>
        <w:keepLines w:val="0"/>
        <w:widowControl w:val="0"/>
        <w:numPr>
          <w:ilvl w:val="0"/>
          <w:numId w:val="103"/>
        </w:numPr>
        <w:shd w:val="clear" w:color="auto" w:fill="auto"/>
        <w:tabs>
          <w:tab w:pos="1194"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- 38 %;</w:t>
      </w:r>
    </w:p>
    <w:p>
      <w:pPr>
        <w:pStyle w:val="Style2"/>
        <w:keepNext w:val="0"/>
        <w:keepLines w:val="0"/>
        <w:widowControl w:val="0"/>
        <w:numPr>
          <w:ilvl w:val="0"/>
          <w:numId w:val="103"/>
        </w:numPr>
        <w:shd w:val="clear" w:color="auto" w:fill="auto"/>
        <w:tabs>
          <w:tab w:pos="1194"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- 17 %;</w:t>
      </w:r>
    </w:p>
    <w:p>
      <w:pPr>
        <w:pStyle w:val="Style2"/>
        <w:keepNext w:val="0"/>
        <w:keepLines w:val="0"/>
        <w:widowControl w:val="0"/>
        <w:numPr>
          <w:ilvl w:val="0"/>
          <w:numId w:val="103"/>
        </w:numPr>
        <w:shd w:val="clear" w:color="auto" w:fill="auto"/>
        <w:tabs>
          <w:tab w:pos="1194"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- 52 %;</w:t>
      </w:r>
    </w:p>
    <w:p>
      <w:pPr>
        <w:pStyle w:val="Style2"/>
        <w:keepNext w:val="0"/>
        <w:keepLines w:val="0"/>
        <w:widowControl w:val="0"/>
        <w:numPr>
          <w:ilvl w:val="0"/>
          <w:numId w:val="103"/>
        </w:numPr>
        <w:shd w:val="clear" w:color="auto" w:fill="auto"/>
        <w:tabs>
          <w:tab w:pos="1194"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- 18 %;</w:t>
      </w:r>
    </w:p>
    <w:p>
      <w:pPr>
        <w:pStyle w:val="Style2"/>
        <w:keepNext w:val="0"/>
        <w:keepLines w:val="0"/>
        <w:widowControl w:val="0"/>
        <w:numPr>
          <w:ilvl w:val="0"/>
          <w:numId w:val="103"/>
        </w:numPr>
        <w:shd w:val="clear" w:color="auto" w:fill="auto"/>
        <w:tabs>
          <w:tab w:pos="1194"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- 15 %;</w:t>
      </w:r>
    </w:p>
    <w:p>
      <w:pPr>
        <w:pStyle w:val="Style2"/>
        <w:keepNext w:val="0"/>
        <w:keepLines w:val="0"/>
        <w:widowControl w:val="0"/>
        <w:numPr>
          <w:ilvl w:val="0"/>
          <w:numId w:val="103"/>
        </w:numPr>
        <w:shd w:val="clear" w:color="auto" w:fill="auto"/>
        <w:tabs>
          <w:tab w:pos="1194"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- 25 %;</w:t>
      </w:r>
    </w:p>
    <w:p>
      <w:pPr>
        <w:pStyle w:val="Style2"/>
        <w:keepNext w:val="0"/>
        <w:keepLines w:val="0"/>
        <w:widowControl w:val="0"/>
        <w:numPr>
          <w:ilvl w:val="0"/>
          <w:numId w:val="103"/>
        </w:numPr>
        <w:shd w:val="clear" w:color="auto" w:fill="auto"/>
        <w:tabs>
          <w:tab w:pos="1194"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- 33 %;</w:t>
      </w:r>
    </w:p>
    <w:p>
      <w:pPr>
        <w:pStyle w:val="Style2"/>
        <w:keepNext w:val="0"/>
        <w:keepLines w:val="0"/>
        <w:widowControl w:val="0"/>
        <w:numPr>
          <w:ilvl w:val="0"/>
          <w:numId w:val="103"/>
        </w:numPr>
        <w:shd w:val="clear" w:color="auto" w:fill="auto"/>
        <w:tabs>
          <w:tab w:pos="1194"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- 20 %;</w:t>
      </w:r>
    </w:p>
    <w:p>
      <w:pPr>
        <w:pStyle w:val="Style2"/>
        <w:keepNext w:val="0"/>
        <w:keepLines w:val="0"/>
        <w:widowControl w:val="0"/>
        <w:numPr>
          <w:ilvl w:val="0"/>
          <w:numId w:val="103"/>
        </w:numPr>
        <w:shd w:val="clear" w:color="auto" w:fill="auto"/>
        <w:tabs>
          <w:tab w:pos="1194"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- 45 %;</w:t>
      </w:r>
    </w:p>
    <w:p>
      <w:pPr>
        <w:pStyle w:val="Style2"/>
        <w:keepNext w:val="0"/>
        <w:keepLines w:val="0"/>
        <w:widowControl w:val="0"/>
        <w:numPr>
          <w:ilvl w:val="0"/>
          <w:numId w:val="103"/>
        </w:numPr>
        <w:shd w:val="clear" w:color="auto" w:fill="auto"/>
        <w:tabs>
          <w:tab w:pos="1194" w:val="left"/>
        </w:tabs>
        <w:bidi w:val="0"/>
        <w:spacing w:before="0" w:after="0" w:line="240" w:lineRule="auto"/>
        <w:ind w:left="0" w:right="0" w:firstLine="720"/>
        <w:jc w:val="left"/>
      </w:pPr>
      <w:r>
        <w:rPr>
          <w:color w:val="000000"/>
          <w:spacing w:val="0"/>
          <w:w w:val="100"/>
          <w:position w:val="0"/>
          <w:shd w:val="clear" w:color="auto" w:fill="auto"/>
          <w:lang w:val="ru-RU" w:eastAsia="ru-RU" w:bidi="ru-RU"/>
        </w:rPr>
        <w:t>группа - 9 %;</w:t>
      </w:r>
    </w:p>
    <w:p>
      <w:pPr>
        <w:pStyle w:val="Style2"/>
        <w:keepNext w:val="0"/>
        <w:keepLines w:val="0"/>
        <w:widowControl w:val="0"/>
        <w:numPr>
          <w:ilvl w:val="0"/>
          <w:numId w:val="103"/>
        </w:numPr>
        <w:shd w:val="clear" w:color="auto" w:fill="auto"/>
        <w:tabs>
          <w:tab w:pos="119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группа - 29 %;</w:t>
      </w:r>
    </w:p>
    <w:p>
      <w:pPr>
        <w:pStyle w:val="Style2"/>
        <w:keepNext w:val="0"/>
        <w:keepLines w:val="0"/>
        <w:widowControl w:val="0"/>
        <w:numPr>
          <w:ilvl w:val="0"/>
          <w:numId w:val="103"/>
        </w:numPr>
        <w:shd w:val="clear" w:color="auto" w:fill="auto"/>
        <w:tabs>
          <w:tab w:pos="113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группа - 32 %;</w:t>
      </w:r>
    </w:p>
    <w:p>
      <w:pPr>
        <w:pStyle w:val="Style2"/>
        <w:keepNext w:val="0"/>
        <w:keepLines w:val="0"/>
        <w:widowControl w:val="0"/>
        <w:numPr>
          <w:ilvl w:val="0"/>
          <w:numId w:val="103"/>
        </w:numPr>
        <w:shd w:val="clear" w:color="auto" w:fill="auto"/>
        <w:tabs>
          <w:tab w:pos="113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группа - 20 %;</w:t>
      </w:r>
    </w:p>
    <w:p>
      <w:pPr>
        <w:pStyle w:val="Style2"/>
        <w:keepNext w:val="0"/>
        <w:keepLines w:val="0"/>
        <w:widowControl w:val="0"/>
        <w:numPr>
          <w:ilvl w:val="0"/>
          <w:numId w:val="103"/>
        </w:numPr>
        <w:shd w:val="clear" w:color="auto" w:fill="auto"/>
        <w:tabs>
          <w:tab w:pos="114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группа - 27 %;</w:t>
      </w:r>
    </w:p>
    <w:p>
      <w:pPr>
        <w:pStyle w:val="Style2"/>
        <w:keepNext w:val="0"/>
        <w:keepLines w:val="0"/>
        <w:widowControl w:val="0"/>
        <w:numPr>
          <w:ilvl w:val="0"/>
          <w:numId w:val="103"/>
        </w:numPr>
        <w:shd w:val="clear" w:color="auto" w:fill="auto"/>
        <w:tabs>
          <w:tab w:pos="114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группа - 32 %;</w:t>
      </w:r>
    </w:p>
    <w:p>
      <w:pPr>
        <w:pStyle w:val="Style2"/>
        <w:keepNext w:val="0"/>
        <w:keepLines w:val="0"/>
        <w:widowControl w:val="0"/>
        <w:numPr>
          <w:ilvl w:val="0"/>
          <w:numId w:val="103"/>
        </w:numPr>
        <w:shd w:val="clear" w:color="auto" w:fill="auto"/>
        <w:tabs>
          <w:tab w:pos="114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группа - 17 %;</w:t>
      </w:r>
    </w:p>
    <w:p>
      <w:pPr>
        <w:pStyle w:val="Style2"/>
        <w:keepNext w:val="0"/>
        <w:keepLines w:val="0"/>
        <w:widowControl w:val="0"/>
        <w:numPr>
          <w:ilvl w:val="0"/>
          <w:numId w:val="103"/>
        </w:numPr>
        <w:shd w:val="clear" w:color="auto" w:fill="auto"/>
        <w:tabs>
          <w:tab w:pos="114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группа - 32 %.</w:t>
      </w:r>
    </w:p>
    <w:p>
      <w:pPr>
        <w:pStyle w:val="Style2"/>
        <w:keepNext w:val="0"/>
        <w:keepLines w:val="0"/>
        <w:widowControl w:val="0"/>
        <w:numPr>
          <w:ilvl w:val="0"/>
          <w:numId w:val="101"/>
        </w:numPr>
        <w:shd w:val="clear" w:color="auto" w:fill="auto"/>
        <w:tabs>
          <w:tab w:pos="927" w:val="left"/>
        </w:tabs>
        <w:bidi w:val="0"/>
        <w:spacing w:before="0" w:after="0" w:line="240" w:lineRule="auto"/>
        <w:ind w:left="0" w:right="0" w:firstLine="740"/>
        <w:jc w:val="both"/>
        <w:sectPr>
          <w:headerReference w:type="default" r:id="rId23"/>
          <w:footnotePr>
            <w:pos w:val="pageBottom"/>
            <w:numFmt w:val="decimal"/>
            <w:numRestart w:val="continuous"/>
          </w:footnotePr>
          <w:pgSz w:w="11900" w:h="16840"/>
          <w:pgMar w:top="1096" w:left="837" w:right="747" w:bottom="802" w:header="0" w:footer="374" w:gutter="0"/>
          <w:pgNumType w:start="12"/>
          <w:cols w:space="720"/>
          <w:noEndnote/>
          <w:rtlGutter w:val="0"/>
          <w:docGrid w:linePitch="360"/>
        </w:sectPr>
      </w:pPr>
      <w:r>
        <w:rPr>
          <w:color w:val="000000"/>
          <w:spacing w:val="0"/>
          <w:w w:val="100"/>
          <w:position w:val="0"/>
          <w:shd w:val="clear" w:color="auto" w:fill="auto"/>
          <w:lang w:val="ru-RU" w:eastAsia="ru-RU" w:bidi="ru-RU"/>
        </w:rPr>
        <w:t>Нормативы финансовых затрат на единицу объема предоставления медицинской помощи приведены без учета районного коэффициента и других особенностей Омской области, на территории которой расположены медицинские организации, оказывающие ВМП,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Style2"/>
        <w:keepNext w:val="0"/>
        <w:keepLines w:val="0"/>
        <w:widowControl w:val="0"/>
        <w:shd w:val="clear" w:color="auto" w:fill="auto"/>
        <w:bidi w:val="0"/>
        <w:spacing w:before="0" w:after="560" w:line="240" w:lineRule="auto"/>
        <w:ind w:left="9620" w:right="320" w:firstLine="0"/>
        <w:jc w:val="right"/>
      </w:pPr>
      <w:r>
        <w:rPr>
          <w:color w:val="000000"/>
          <w:spacing w:val="0"/>
          <w:w w:val="100"/>
          <w:position w:val="0"/>
          <w:shd w:val="clear" w:color="auto" w:fill="auto"/>
          <w:lang w:val="ru-RU" w:eastAsia="ru-RU" w:bidi="ru-RU"/>
        </w:rPr>
        <w:t>Приложение № 3 к Территориальной программе государственных гарантий бесплатного оказания гражданам медицинской помощи в Омской области на 2023 год и на плановый период 2024 и 2025 годов</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ПЕРЕЧЕНЬ</w:t>
      </w:r>
    </w:p>
    <w:p>
      <w:pPr>
        <w:pStyle w:val="Style2"/>
        <w:keepNext w:val="0"/>
        <w:keepLines w:val="0"/>
        <w:widowControl w:val="0"/>
        <w:shd w:val="clear" w:color="auto" w:fill="auto"/>
        <w:bidi w:val="0"/>
        <w:spacing w:before="0" w:after="240" w:line="240" w:lineRule="auto"/>
        <w:ind w:left="0" w:right="0" w:firstLine="0"/>
        <w:jc w:val="center"/>
      </w:pPr>
      <w:r>
        <w:rPr>
          <w:color w:val="000000"/>
          <w:spacing w:val="0"/>
          <w:w w:val="100"/>
          <w:position w:val="0"/>
          <w:shd w:val="clear" w:color="auto" w:fill="auto"/>
          <w:lang w:val="ru-RU" w:eastAsia="ru-RU" w:bidi="ru-RU"/>
        </w:rPr>
        <w:t>медицинских организаций, участвующих в 2023 году в реализации Территориальной программы государственных гарантий</w:t>
        <w:br/>
        <w:t>бесплатного оказания гражданам медицинской помощи в Омской области на 2023 год и на плановый период 2024 и</w:t>
        <w:br/>
        <w:t>2025 годов, в том числе территориальной программы обязательного медицинского страхования, и перечень</w:t>
        <w:br/>
        <w:t>медицинских организаций, проводящих профилактические медицинские осмотры и диспансеризацию,</w:t>
        <w:br/>
        <w:t>в том числе углубленную диспансеризацию</w:t>
      </w:r>
    </w:p>
    <w:tbl>
      <w:tblPr>
        <w:tblOverlap w:val="never"/>
        <w:jc w:val="center"/>
        <w:tblLayout w:type="fixed"/>
      </w:tblPr>
      <w:tblGrid>
        <w:gridCol w:w="730"/>
        <w:gridCol w:w="2702"/>
        <w:gridCol w:w="5256"/>
        <w:gridCol w:w="2285"/>
        <w:gridCol w:w="1699"/>
        <w:gridCol w:w="1714"/>
        <w:gridCol w:w="1430"/>
      </w:tblGrid>
      <w:tr>
        <w:trPr>
          <w:trHeight w:val="317"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 п/п</w:t>
            </w:r>
          </w:p>
        </w:tc>
        <w:tc>
          <w:tcPr>
            <w:vMerge w:val="restart"/>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Код медицинской организации по реестру медицинских организаций, осуществляющих деятельность в сфере обязательного медицинского страхования</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медицинской организации</w:t>
            </w:r>
          </w:p>
        </w:tc>
        <w:tc>
          <w:tcPr>
            <w:gridSpan w:val="4"/>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в том числе*</w:t>
            </w:r>
          </w:p>
        </w:tc>
      </w:tr>
      <w:tr>
        <w:trPr>
          <w:trHeight w:val="288" w:hRule="exact"/>
        </w:trPr>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осуществляющие деятельность в рамках выполнения государственного задания за счет средств бюджетных ассигнований областного бюджета</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осуществляю</w:t>
              <w:softHyphen/>
              <w:t>щие деятель</w:t>
              <w:softHyphen/>
              <w:t>ность в сфере обязательного медицинского страхования</w:t>
            </w:r>
          </w:p>
        </w:tc>
        <w:tc>
          <w:tcPr>
            <w:gridSpan w:val="2"/>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из них</w:t>
            </w:r>
          </w:p>
        </w:tc>
      </w:tr>
      <w:tr>
        <w:trPr>
          <w:trHeight w:val="2155" w:hRule="exact"/>
        </w:trPr>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проводящие профилакти</w:t>
              <w:softHyphen/>
              <w:t>ческие медицинские осмотры и диспансери</w:t>
              <w:softHyphen/>
              <w:t>зацию</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в том числе углублен</w:t>
              <w:softHyphen/>
              <w:t>ную диспансери</w:t>
              <w:softHyphen/>
              <w:t>зацию</w:t>
            </w:r>
          </w:p>
        </w:tc>
      </w:tr>
      <w:tr>
        <w:trPr>
          <w:trHeight w:val="278"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w:t>
            </w:r>
          </w:p>
          <w:p>
            <w:pPr>
              <w:pStyle w:val="Style20"/>
              <w:keepNext w:val="0"/>
              <w:keepLines w:val="0"/>
              <w:widowControl w:val="0"/>
              <w:shd w:val="clear" w:color="auto" w:fill="auto"/>
              <w:bidi w:val="0"/>
              <w:spacing w:before="0" w:after="0" w:line="18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r>
      <w:tr>
        <w:trPr>
          <w:trHeight w:val="835" w:hRule="exact"/>
        </w:trPr>
        <w:tc>
          <w:tcPr>
            <w:tcBorders>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00620000000000000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Автономное учреждение здравоохранения Омской области «Врачебно-косметологическая лечебница»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4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Бюджетное учреждение здравоохранения Омской области (далее - БУЗОО) «Бюро судебно-медицинской экспертизы»</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о</w:t>
            </w:r>
          </w:p>
          <w:p>
            <w:pPr>
              <w:pStyle w:val="Style20"/>
              <w:keepNext w:val="0"/>
              <w:keepLines w:val="0"/>
              <w:widowControl w:val="0"/>
              <w:shd w:val="clear" w:color="auto" w:fill="auto"/>
              <w:bidi w:val="0"/>
              <w:spacing w:before="0" w:after="0" w:line="180" w:lineRule="auto"/>
              <w:ind w:left="0" w:right="0" w:firstLine="1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00617900000000000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«Врачебно-физкультурный диспансер»</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12"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00613000000000000</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«Городской клинический</w:t>
            </w:r>
          </w:p>
        </w:tc>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ectPr>
          <w:headerReference w:type="default" r:id="rId24"/>
          <w:footnotePr>
            <w:pos w:val="pageBottom"/>
            <w:numFmt w:val="decimal"/>
            <w:numRestart w:val="continuous"/>
          </w:footnotePr>
          <w:pgSz w:w="16840" w:h="11900" w:orient="landscape"/>
          <w:pgMar w:top="912" w:left="520" w:right="466" w:bottom="270" w:header="484" w:footer="3" w:gutter="0"/>
          <w:pgNumType w:start="152"/>
          <w:cols w:space="720"/>
          <w:noEndnote/>
          <w:rtlGutter w:val="0"/>
          <w:docGrid w:linePitch="360"/>
        </w:sectPr>
      </w:pPr>
    </w:p>
    <w:tbl>
      <w:tblPr>
        <w:tblOverlap w:val="never"/>
        <w:jc w:val="center"/>
        <w:tblLayout w:type="fixed"/>
      </w:tblPr>
      <w:tblGrid>
        <w:gridCol w:w="730"/>
        <w:gridCol w:w="2702"/>
        <w:gridCol w:w="5266"/>
        <w:gridCol w:w="2275"/>
        <w:gridCol w:w="1718"/>
        <w:gridCol w:w="1709"/>
        <w:gridCol w:w="1445"/>
      </w:tblGrid>
      <w:tr>
        <w:trPr>
          <w:trHeight w:val="31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r>
      <w:tr>
        <w:trPr>
          <w:trHeight w:val="27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перинатальный центр»</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00618000000000000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БУ300 «Госпиталь для ветеранов войн»</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00618100000000000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«Инфекционная клиническая больница № 1 имени Далматова Д.М.»</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00618200000000000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«Клинический диагностический центр»</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00617000000000000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«Клинический кардиологический диспансер»</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00618300000000000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«Клинический кожно-венерологический диспансер»</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4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00618400000000000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«Клинический медико-хирургический центр Министерства здравоохранения Омской области»</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И</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00618600000000000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«Клинический онкологический диспансер»</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7"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00618500000000000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«Клиническая офтальмологическая больница имени В.П. Выходцева»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«Клиническая психиатрическая больница имени Н.Н. Солодникова»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«Медицинский информационно</w:t>
              <w:softHyphen/>
              <w:t>аналитический центр»</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«Наркологический диспансер»</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7"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00618700000000000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«Областная детская клиническая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00617800000000000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«Областная клиническая больница»</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00619100000000000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«Областной центр общественного здоровья и медицинской профилактики»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19</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00618800000000000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«Стоматологическая поликлиника»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00618900000000000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«Центр медицинской реабилитации»</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00619300000000000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«Центр по профилактике и борьбе со СПИД и инфекционными заболеваниями»</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7"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«Территориальный центр медицины катастроф»</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«Центр крови»</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24</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00617700000000000</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клиническая больница № 1</w:t>
            </w:r>
          </w:p>
        </w:tc>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bl>
    <w:p>
      <w:pPr>
        <w:spacing w:lineRule="exact" w:line="1"/>
        <w:rPr>
          <w:sz w:val="2"/>
          <w:szCs w:val="2"/>
        </w:rPr>
      </w:pPr>
      <w:r>
        <w:br w:type="page"/>
      </w:r>
    </w:p>
    <w:tbl>
      <w:tblPr>
        <w:tblOverlap w:val="never"/>
        <w:jc w:val="center"/>
        <w:tblLayout w:type="fixed"/>
      </w:tblPr>
      <w:tblGrid>
        <w:gridCol w:w="730"/>
        <w:gridCol w:w="2707"/>
        <w:gridCol w:w="5261"/>
        <w:gridCol w:w="2285"/>
        <w:gridCol w:w="1709"/>
        <w:gridCol w:w="1704"/>
        <w:gridCol w:w="1450"/>
      </w:tblGrid>
      <w:tr>
        <w:trPr>
          <w:trHeight w:val="298"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r>
      <w:tr>
        <w:trPr>
          <w:trHeight w:val="28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имени Кабанова А.Н.»</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00616800000000000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больница № 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00616900000000000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больница № 3»</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8"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00617100000000000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больница № 6»</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3"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28</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00617200000000000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больница № 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29</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00617300000000000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«Гинекологическая больница»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00617400000000000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больница № 9»</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5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00617600000000000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клиническая больница № 11»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32</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00617500000000000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больница № 17»</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00616600000000000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клиническая больница скорой медицинской помощи № 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00616700000000000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клиническая больница скорой медицинской помощи № 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3"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35</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00615100000000000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00615200000000000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00615300000000000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3»</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00615400000000000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39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00615500000000000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40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00615600000000000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41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00615700000000000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9»</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42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00615800000000000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10»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7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43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00615900000000000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11»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8"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44</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00616000000000000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3"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45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00616100000000000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7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46</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00616200000000000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поликлиника № 15»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47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00613500000000000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клиническая стоматологическая поликлиника № 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48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00613600000000000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стоматологическая поликлиника № 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49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00613700000000000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стоматологическая поликлиника № 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95"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50</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00613800000000000</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стоматологическая поликлиника № 4 «Люксдент»</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725"/>
        <w:gridCol w:w="2707"/>
        <w:gridCol w:w="5266"/>
        <w:gridCol w:w="2280"/>
        <w:gridCol w:w="1714"/>
        <w:gridCol w:w="1699"/>
        <w:gridCol w:w="1454"/>
      </w:tblGrid>
      <w:tr>
        <w:trPr>
          <w:trHeight w:val="298"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r>
      <w:tr>
        <w:trPr>
          <w:trHeight w:val="55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51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00614800000000000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детская клиническая больница № 2 имени В.П. Бисяриной»</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55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52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00614900000000000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«Городская детская клиническая больница № 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53</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00614700000000000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«Детская городская больница № 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54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00615000000000000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«Детская городская больница № 4»</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29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55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00614000000000000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«Детская городская поликлиника № 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56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00614100000000000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«Детская городская поликлиника № 2 имени Скворцова В.Е.»</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57</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00614200000000000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«Детская городская поликлиника № 4»</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58</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00614300000000000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«Детская городская поликлиника № 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59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00614400000000000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«Детская городская поликлиника № 6»</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60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00614500000000000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«Детская городская поликлиника № 7»</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61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00614600000000000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«Детская городская поликлиника № 8»</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55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62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00613900000000000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«Детская стоматологическая поликлиника № 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«Детский санаторий № 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64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«Детский санаторий № 2»</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65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00616300000000000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«Медико-санитарная часть № 4»</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66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00616400000000000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«Клиническая медико-санитарная часть №7»</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67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00616500000000000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«Клиническая медико-санитарная часть № 9»</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28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68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00613100000000000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«Родильный дом № 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69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00613200000000000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«Родильный дом № 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7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70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00613400000000000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«Клинический родильный дом № 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71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00619000000000000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«Станция скорой медицинской помощи»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72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00609800000000000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«Азовская центральная районная больница»</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5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73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00609900000000000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«Болыпереченская центральная районная больница»</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605"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74</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00610000000000000</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«Болыпеуковская центральная районная больница»</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bl>
    <w:p>
      <w:pPr>
        <w:spacing w:lineRule="exact" w:line="1"/>
        <w:rPr>
          <w:sz w:val="2"/>
          <w:szCs w:val="2"/>
        </w:rPr>
      </w:pPr>
      <w:r>
        <w:br w:type="page"/>
      </w:r>
    </w:p>
    <w:tbl>
      <w:tblPr>
        <w:tblOverlap w:val="never"/>
        <w:jc w:val="center"/>
        <w:tblLayout w:type="fixed"/>
      </w:tblPr>
      <w:tblGrid>
        <w:gridCol w:w="734"/>
        <w:gridCol w:w="2702"/>
        <w:gridCol w:w="5266"/>
        <w:gridCol w:w="2285"/>
        <w:gridCol w:w="1704"/>
        <w:gridCol w:w="1709"/>
        <w:gridCol w:w="1445"/>
      </w:tblGrid>
      <w:tr>
        <w:trPr>
          <w:trHeight w:val="30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r>
      <w:tr>
        <w:trPr>
          <w:trHeight w:val="55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75</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00610100000000000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«Горьковская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5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76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00610200000000000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«Знаменская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5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77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00610300000000000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«Исилькульская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78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00610400000000000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«Калачинская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79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00610500000000000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«Колосовская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80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00610600000000000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«Кормиловская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6"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81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00610700000000000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«Крутинская центральная районная больница имени профессора А.В. Вишневского»</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57"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82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00610800000000000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«Любинская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5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83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00610900000000000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«Марьяновская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5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84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00611000000000000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«Москаленская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85</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00611100000000000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«Муромцевская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86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00611200000000000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«Называевская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5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87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00611300000000000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«Нижнеомская центральная районная больница»</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88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00611400000000000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«Нововаршавская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89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00611500000000000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«Одесская центральная районная больница»</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5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90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00611600000000000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«Оконешниковская центральная районная больница»</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90"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91</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00611700000000000</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«Омская центральная районная больница»</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bl>
    <w:p>
      <w:pPr>
        <w:spacing w:lineRule="exact" w:line="1"/>
        <w:rPr>
          <w:sz w:val="2"/>
          <w:szCs w:val="2"/>
        </w:rPr>
      </w:pPr>
      <w:r>
        <w:br w:type="page"/>
      </w:r>
    </w:p>
    <w:tbl>
      <w:tblPr>
        <w:tblOverlap w:val="never"/>
        <w:jc w:val="center"/>
        <w:tblLayout w:type="fixed"/>
      </w:tblPr>
      <w:tblGrid>
        <w:gridCol w:w="725"/>
        <w:gridCol w:w="2712"/>
        <w:gridCol w:w="5261"/>
        <w:gridCol w:w="2285"/>
        <w:gridCol w:w="1709"/>
        <w:gridCol w:w="1709"/>
        <w:gridCol w:w="1440"/>
      </w:tblGrid>
      <w:tr>
        <w:trPr>
          <w:trHeight w:val="30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r>
      <w:tr>
        <w:trPr>
          <w:trHeight w:val="55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92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00611800000000000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«Павлоградская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93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00611900000000000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«Полтавская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5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94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00612000000000000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«Русско-Полянская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95</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00612100000000000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«Саргатская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96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00612200000000000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«Седельниковская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97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00612300000000000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«Таврическая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5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98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00612400000000000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«Тарская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99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00612500000000000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«Тевризская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57"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00612600000000000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«Тюкалинская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57"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00612700000000000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«Усть-Ишимская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6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00612800000000000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«Черлакская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5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00612900000000000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«Шербакульская центральная районная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55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«Детский легочно-туберкулезный санаторий»</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00619200000000000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«Клинический противотуберкулезный диспансер»</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7"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«Клинический противотуберкулезный диспансер № 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«Специализированная детская туберкулезная клиническая больница»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БУЗОО «Специализированный дом ребенка»</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22"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109</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Казенное учреждение здравоохранения Омской</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734"/>
        <w:gridCol w:w="2707"/>
        <w:gridCol w:w="5261"/>
        <w:gridCol w:w="2285"/>
        <w:gridCol w:w="1709"/>
        <w:gridCol w:w="1714"/>
        <w:gridCol w:w="1445"/>
      </w:tblGrid>
      <w:tr>
        <w:trPr>
          <w:trHeight w:val="298"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en-US" w:eastAsia="en-US" w:bidi="en-US"/>
              </w:rPr>
              <w:t>2</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en-US" w:eastAsia="en-US" w:bidi="en-US"/>
              </w:rPr>
              <w:t>3</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r>
      <w:tr>
        <w:trPr>
          <w:trHeight w:val="56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области «Медицинский центр мобилизационных резервов «Резерв»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8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110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00619400000000000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Федеральное государственное бюджетное образовательное учреждение высшего образования «Омский государственный медицинский университет» Министерства здравоохранения Российской Федерации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1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111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00619700000000000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Федеральное государственное бюджетное учреждение здравоохранения «Западно- Сибирский медицинский центр Федерального медико-биологического агентства»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r>
        <w:trPr>
          <w:trHeight w:val="110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112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00619800000000000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Федеральное казенное учреждение здравоохранения «Медико-санитарная часть Министерства внутренних дел Российской Федерации по Омской области»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ИЗ</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00619600000000000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Федеральное казенное учреждение здравоохранения «Медико-санитарная часть № 55 Федеральной службы исполнения наказаний»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3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114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00034300000000000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Медицинское частное учреждение дополнительного профессионального образования «Нефросовет»</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115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00620900000000000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Общество с ограниченной ответственностью (далее - ООО) «Альфа-ЭмБио»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116</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00621000000000000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«Ангел»</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7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117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00033400000000000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«ИНВИТРО-Сибирь»</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78"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118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00923400000000000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«КДЛ ДОМОДЕДОВО-ТЕСТ»</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119</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00621600000000000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Клиника «Неврология для всех»</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120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01287000000000000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«Клинико-диагностический центр «Ультрамед»</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121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00621100000000000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«Медицинский центр «ИнтерВзгляд»</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122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00620500000000000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«Многопрофильный центр современной медицины «Евромед»</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12"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123</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00030100000000000</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«Научно-производственная Фирма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734"/>
        <w:gridCol w:w="2702"/>
        <w:gridCol w:w="5266"/>
        <w:gridCol w:w="2280"/>
        <w:gridCol w:w="1709"/>
        <w:gridCol w:w="1714"/>
        <w:gridCol w:w="1440"/>
      </w:tblGrid>
      <w:tr>
        <w:trPr>
          <w:trHeight w:val="30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r>
      <w:tr>
        <w:trPr>
          <w:trHeight w:val="27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«ХЕЛИКС»</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124</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00323700000000000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«НефроМед»</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00621300000000000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«ОмДент-Тара»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57"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00620600000000000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«Омский центр репродуктивной медицины»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127</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00204400000000000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«Ситилаб-Сибирь»</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00620400000000000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«Фрезениус Медикал Кеа Омск»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129</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00622200000000000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«ЦЕНТР ЭКО»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130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01119600000000000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«Центральная клиническая больница»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131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01088300000000000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«ЮНИМ-Сибирь»</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132</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00187200000000000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ООО «Ядерные медицинские технологии»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133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00622100000000000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Открытое акционерное общество «Санаторий- профилакторий «Коммунальник»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3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134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00619500000000000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Частное учреждение здравоохранения «Клиническая больница «РЖД-Медицина» города Омск»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4" w:hRule="exact"/>
        </w:trPr>
        <w:tc>
          <w:tcPr>
            <w:gridSpan w:val="3"/>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ru-RU" w:eastAsia="ru-RU" w:bidi="ru-RU"/>
              </w:rPr>
              <w:t>Итого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Омской области на 2023 год и на плановый период 2024 и 2025 годов</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84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121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66</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56</w:t>
            </w:r>
          </w:p>
        </w:tc>
      </w:tr>
      <w:tr>
        <w:trPr>
          <w:trHeight w:val="1152" w:hRule="exact"/>
        </w:trPr>
        <w:tc>
          <w:tcPr>
            <w:gridSpan w:val="3"/>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ru-RU" w:eastAsia="ru-RU" w:bidi="ru-RU"/>
              </w:rPr>
              <w:t>в том числе 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bottom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r>
    </w:tbl>
    <w:p>
      <w:pPr>
        <w:widowControl w:val="0"/>
        <w:spacing w:after="199" w:line="1" w:lineRule="exact"/>
      </w:pPr>
    </w:p>
    <w:p>
      <w:pPr>
        <w:pStyle w:val="Style27"/>
        <w:keepNext/>
        <w:keepLines/>
        <w:widowControl w:val="0"/>
        <w:shd w:val="clear" w:color="auto" w:fill="auto"/>
        <w:bidi w:val="0"/>
        <w:spacing w:before="0" w:after="2740" w:line="240" w:lineRule="auto"/>
        <w:ind w:left="0" w:right="0" w:firstLine="560"/>
        <w:jc w:val="left"/>
      </w:pPr>
      <w:bookmarkStart w:id="10" w:name="bookmark10"/>
      <w:bookmarkStart w:id="11" w:name="bookmark11"/>
      <w:r>
        <w:rPr>
          <w:color w:val="000000"/>
          <w:spacing w:val="0"/>
          <w:w w:val="100"/>
          <w:position w:val="0"/>
          <w:shd w:val="clear" w:color="auto" w:fill="auto"/>
          <w:lang w:val="ru-RU" w:eastAsia="ru-RU" w:bidi="ru-RU"/>
        </w:rPr>
        <w:t>* Заполняется знак отличия (1).</w:t>
      </w:r>
      <w:bookmarkEnd w:id="10"/>
      <w:bookmarkEnd w:id="11"/>
    </w:p>
    <w:p>
      <w:pPr>
        <w:widowControl w:val="0"/>
        <w:jc w:val="right"/>
        <w:rPr>
          <w:sz w:val="2"/>
          <w:szCs w:val="2"/>
        </w:rPr>
        <w:sectPr>
          <w:headerReference w:type="default" r:id="rId25"/>
          <w:footnotePr>
            <w:pos w:val="pageBottom"/>
            <w:numFmt w:val="decimal"/>
            <w:numRestart w:val="continuous"/>
          </w:footnotePr>
          <w:pgSz w:w="16840" w:h="11900" w:orient="landscape"/>
          <w:pgMar w:top="912" w:left="520" w:right="466" w:bottom="270" w:header="0" w:footer="3" w:gutter="0"/>
          <w:pgNumType w:start="2"/>
          <w:cols w:space="720"/>
          <w:noEndnote/>
          <w:rtlGutter w:val="0"/>
          <w:docGrid w:linePitch="360"/>
        </w:sectPr>
      </w:pPr>
      <w:r>
        <w:drawing>
          <wp:inline>
            <wp:extent cx="628015" cy="225425"/>
            <wp:docPr id="59" name="Picutre 59"/>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a:stretch/>
                  </pic:blipFill>
                  <pic:spPr>
                    <a:xfrm>
                      <a:ext cx="628015" cy="225425"/>
                    </a:xfrm>
                    <a:prstGeom prst="rect"/>
                  </pic:spPr>
                </pic:pic>
              </a:graphicData>
            </a:graphic>
          </wp:inline>
        </w:drawing>
      </w:r>
    </w:p>
    <w:p>
      <w:pPr>
        <w:pStyle w:val="Style2"/>
        <w:keepNext w:val="0"/>
        <w:keepLines w:val="0"/>
        <w:widowControl w:val="0"/>
        <w:shd w:val="clear" w:color="auto" w:fill="auto"/>
        <w:bidi w:val="0"/>
        <w:spacing w:before="0" w:after="640" w:line="240" w:lineRule="auto"/>
        <w:ind w:left="3580" w:right="0" w:firstLine="0"/>
        <w:jc w:val="right"/>
      </w:pPr>
      <w:r>
        <w:rPr>
          <w:color w:val="000000"/>
          <w:spacing w:val="0"/>
          <w:w w:val="100"/>
          <w:position w:val="0"/>
          <w:shd w:val="clear" w:color="auto" w:fill="auto"/>
          <w:lang w:val="ru-RU" w:eastAsia="ru-RU" w:bidi="ru-RU"/>
        </w:rPr>
        <w:t>Приложение № 4 к Территориальной программе государственных гарантий бесплатного оказания гражданам медицинской помощи в Омской области на 2023 год и на плановый период 2024 и 2025 годов</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ПОРЯДОК</w:t>
      </w:r>
    </w:p>
    <w:p>
      <w:pPr>
        <w:pStyle w:val="Style2"/>
        <w:keepNext w:val="0"/>
        <w:keepLines w:val="0"/>
        <w:widowControl w:val="0"/>
        <w:shd w:val="clear" w:color="auto" w:fill="auto"/>
        <w:bidi w:val="0"/>
        <w:spacing w:before="0" w:after="300" w:line="240" w:lineRule="auto"/>
        <w:ind w:left="0" w:right="0" w:firstLine="0"/>
        <w:jc w:val="center"/>
      </w:pPr>
      <w:r>
        <w:rPr>
          <w:color w:val="000000"/>
          <w:spacing w:val="0"/>
          <w:w w:val="100"/>
          <w:position w:val="0"/>
          <w:shd w:val="clear" w:color="auto" w:fill="auto"/>
          <w:lang w:val="ru-RU" w:eastAsia="ru-RU" w:bidi="ru-RU"/>
        </w:rPr>
        <w:t>обеспечения граждан в рамках оказания паллиативной медицинской помощи</w:t>
        <w:br/>
        <w:t>для использования на дому медицинскими изделиями, предназначенными</w:t>
        <w:br/>
        <w:t>для поддержания функций органов и систем организма человека, а также</w:t>
        <w:br/>
        <w:t>наркотическими лекарственными препаратами для медицинского</w:t>
        <w:br/>
        <w:t>применения и психотропными лекарственными препаратами для</w:t>
        <w:br/>
        <w:t>медицинского применения при посещениях на дому</w:t>
      </w:r>
    </w:p>
    <w:p>
      <w:pPr>
        <w:pStyle w:val="Style2"/>
        <w:keepNext w:val="0"/>
        <w:keepLines w:val="0"/>
        <w:widowControl w:val="0"/>
        <w:numPr>
          <w:ilvl w:val="0"/>
          <w:numId w:val="105"/>
        </w:numPr>
        <w:shd w:val="clear" w:color="auto" w:fill="auto"/>
        <w:tabs>
          <w:tab w:pos="1033" w:val="left"/>
        </w:tabs>
        <w:bidi w:val="0"/>
        <w:spacing w:before="0" w:after="0" w:line="240" w:lineRule="auto"/>
        <w:ind w:left="0" w:right="0" w:firstLine="780"/>
        <w:jc w:val="both"/>
      </w:pPr>
      <w:r>
        <w:rPr>
          <w:color w:val="000000"/>
          <w:spacing w:val="0"/>
          <w:w w:val="100"/>
          <w:position w:val="0"/>
          <w:shd w:val="clear" w:color="auto" w:fill="auto"/>
          <w:lang w:val="ru-RU" w:eastAsia="ru-RU" w:bidi="ru-RU"/>
        </w:rPr>
        <w:t>Настоящий Порядок определяет правила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а также наркотическими лекарственными препаратами для медицинского применения и психотропными лекарственными препаратами для медицинского применения (далее - лекарственные препараты) при посещениях на дому.</w:t>
      </w:r>
    </w:p>
    <w:p>
      <w:pPr>
        <w:pStyle w:val="Style2"/>
        <w:keepNext w:val="0"/>
        <w:keepLines w:val="0"/>
        <w:widowControl w:val="0"/>
        <w:numPr>
          <w:ilvl w:val="0"/>
          <w:numId w:val="105"/>
        </w:numPr>
        <w:shd w:val="clear" w:color="auto" w:fill="auto"/>
        <w:tabs>
          <w:tab w:pos="1033" w:val="left"/>
        </w:tabs>
        <w:bidi w:val="0"/>
        <w:spacing w:before="0" w:after="0" w:line="240" w:lineRule="auto"/>
        <w:ind w:left="0" w:right="0" w:firstLine="780"/>
        <w:jc w:val="both"/>
      </w:pPr>
      <w:r>
        <w:rPr>
          <w:color w:val="000000"/>
          <w:spacing w:val="0"/>
          <w:w w:val="100"/>
          <w:position w:val="0"/>
          <w:shd w:val="clear" w:color="auto" w:fill="auto"/>
          <w:lang w:val="ru-RU" w:eastAsia="ru-RU" w:bidi="ru-RU"/>
        </w:rPr>
        <w:t>Обеспечение граждан медицинскими изделиями в рамках оказания паллиативной медицинской помощи для использования на дому осуществляют медицинские организации, участвующие в реализации Территориальной программы государственных гарантий бесплатного оказания гражданам медицинской помощи в Омской области на 2023 год и на плановый период 2024 и 2025 годов, оказывающие гражданам паллиативную медицинскую помощь в соответствии с утвержденным государственным заданием на оказание государственных услуг (далее - медицинские организации), в которых граждане получают паллиативную медицинскую помощь в амбулаторных условиях.</w:t>
      </w:r>
    </w:p>
    <w:p>
      <w:pPr>
        <w:pStyle w:val="Style2"/>
        <w:keepNext w:val="0"/>
        <w:keepLines w:val="0"/>
        <w:widowControl w:val="0"/>
        <w:numPr>
          <w:ilvl w:val="0"/>
          <w:numId w:val="105"/>
        </w:numPr>
        <w:shd w:val="clear" w:color="auto" w:fill="auto"/>
        <w:tabs>
          <w:tab w:pos="1038" w:val="left"/>
        </w:tabs>
        <w:bidi w:val="0"/>
        <w:spacing w:before="0" w:after="0" w:line="240" w:lineRule="auto"/>
        <w:ind w:left="0" w:right="0" w:firstLine="780"/>
        <w:jc w:val="both"/>
      </w:pPr>
      <w:r>
        <w:rPr>
          <w:color w:val="000000"/>
          <w:spacing w:val="0"/>
          <w:w w:val="100"/>
          <w:position w:val="0"/>
          <w:shd w:val="clear" w:color="auto" w:fill="auto"/>
          <w:lang w:val="ru-RU" w:eastAsia="ru-RU" w:bidi="ru-RU"/>
        </w:rPr>
        <w:t>В рамках оказания паллиативной медицинской помощи для использования на дому гражданам предоставляются медицинские изделия, включенные в перечень, утвержденный Министерством здравоохранения Российской Федерации (далее - федеральный перечень).</w:t>
      </w:r>
    </w:p>
    <w:p>
      <w:pPr>
        <w:pStyle w:val="Style2"/>
        <w:keepNext w:val="0"/>
        <w:keepLines w:val="0"/>
        <w:widowControl w:val="0"/>
        <w:numPr>
          <w:ilvl w:val="0"/>
          <w:numId w:val="105"/>
        </w:numPr>
        <w:shd w:val="clear" w:color="auto" w:fill="auto"/>
        <w:tabs>
          <w:tab w:pos="1038" w:val="left"/>
        </w:tabs>
        <w:bidi w:val="0"/>
        <w:spacing w:before="0" w:after="300" w:line="240" w:lineRule="auto"/>
        <w:ind w:left="0" w:right="0" w:firstLine="780"/>
        <w:jc w:val="both"/>
        <w:sectPr>
          <w:headerReference w:type="default" r:id="rId28"/>
          <w:footnotePr>
            <w:pos w:val="pageBottom"/>
            <w:numFmt w:val="decimal"/>
            <w:numRestart w:val="continuous"/>
          </w:footnotePr>
          <w:pgSz w:w="11900" w:h="16840"/>
          <w:pgMar w:top="1074" w:left="1622" w:right="803" w:bottom="1122" w:header="646" w:footer="694" w:gutter="0"/>
          <w:pgNumType w:start="160"/>
          <w:cols w:space="720"/>
          <w:noEndnote/>
          <w:rtlGutter w:val="0"/>
          <w:docGrid w:linePitch="360"/>
        </w:sectPr>
      </w:pPr>
      <w:r>
        <w:rPr>
          <w:color w:val="000000"/>
          <w:spacing w:val="0"/>
          <w:w w:val="100"/>
          <w:position w:val="0"/>
          <w:shd w:val="clear" w:color="auto" w:fill="auto"/>
          <w:lang w:val="ru-RU" w:eastAsia="ru-RU" w:bidi="ru-RU"/>
        </w:rPr>
        <w:t>Медицинская организация в соответствии с федеральным перечнем и на основании сведений об имуществе, закрепленном за ней на праве оперативного управления, по согласованию с Министерством здравоохранения Омской области формирует и ведет перечень медицинских изделий, предоставляемых соответствующей медицинской организацией гражданам в рамках оказания паллиативной медицинской помощи для использования на дому.</w:t>
      </w:r>
    </w:p>
    <w:p>
      <w:pPr>
        <w:pStyle w:val="Style2"/>
        <w:keepNext w:val="0"/>
        <w:keepLines w:val="0"/>
        <w:widowControl w:val="0"/>
        <w:numPr>
          <w:ilvl w:val="0"/>
          <w:numId w:val="105"/>
        </w:numPr>
        <w:shd w:val="clear" w:color="auto" w:fill="auto"/>
        <w:tabs>
          <w:tab w:pos="1042" w:val="left"/>
        </w:tabs>
        <w:bidi w:val="0"/>
        <w:spacing w:before="0" w:after="0" w:line="240" w:lineRule="auto"/>
        <w:ind w:left="0" w:right="0" w:firstLine="780"/>
        <w:jc w:val="both"/>
      </w:pPr>
      <w:r>
        <w:rPr>
          <w:color w:val="000000"/>
          <w:spacing w:val="0"/>
          <w:w w:val="100"/>
          <w:position w:val="0"/>
          <w:shd w:val="clear" w:color="auto" w:fill="auto"/>
          <w:lang w:val="ru-RU" w:eastAsia="ru-RU" w:bidi="ru-RU"/>
        </w:rPr>
        <w:t>Медицинские организации передают гражданину (его законному представителю) медицинские изделия в порядке, установленном Министерством здравоохранения Российской Федерации.</w:t>
      </w:r>
    </w:p>
    <w:p>
      <w:pPr>
        <w:pStyle w:val="Style2"/>
        <w:keepNext w:val="0"/>
        <w:keepLines w:val="0"/>
        <w:widowControl w:val="0"/>
        <w:numPr>
          <w:ilvl w:val="0"/>
          <w:numId w:val="105"/>
        </w:numPr>
        <w:shd w:val="clear" w:color="auto" w:fill="auto"/>
        <w:tabs>
          <w:tab w:pos="1042" w:val="left"/>
        </w:tabs>
        <w:bidi w:val="0"/>
        <w:spacing w:before="0" w:after="0" w:line="240" w:lineRule="auto"/>
        <w:ind w:left="0" w:right="0" w:firstLine="780"/>
        <w:jc w:val="both"/>
      </w:pPr>
      <w:r>
        <w:rPr>
          <w:color w:val="000000"/>
          <w:spacing w:val="0"/>
          <w:w w:val="100"/>
          <w:position w:val="0"/>
          <w:shd w:val="clear" w:color="auto" w:fill="auto"/>
          <w:lang w:val="ru-RU" w:eastAsia="ru-RU" w:bidi="ru-RU"/>
        </w:rPr>
        <w:t>Медицинские организации при передаче гражданину (его законному представителю) медицинских изделий осуществляют их проверку, подбор режима работы медицинских изделий (при необходимости), обучение гражданина (его законного представителя) навыкам эксплуатации медицинских изделий (при необходимости), обучение законного представителя гражданина навыкам ухода за гражданином (при необходимости), составляют индивидуальный план наблюдения гражданина (далее - индивидуальный план), один экземпляр которого выдается на руки гражданину (его законному представителю), а другой приобщается к медицинской документации гражданина в медицинской организации.</w:t>
      </w:r>
    </w:p>
    <w:p>
      <w:pPr>
        <w:pStyle w:val="Style2"/>
        <w:keepNext w:val="0"/>
        <w:keepLines w:val="0"/>
        <w:widowControl w:val="0"/>
        <w:numPr>
          <w:ilvl w:val="0"/>
          <w:numId w:val="105"/>
        </w:numPr>
        <w:shd w:val="clear" w:color="auto" w:fill="auto"/>
        <w:tabs>
          <w:tab w:pos="1038" w:val="left"/>
        </w:tabs>
        <w:bidi w:val="0"/>
        <w:spacing w:before="0" w:after="0" w:line="240" w:lineRule="auto"/>
        <w:ind w:left="0" w:right="0" w:firstLine="780"/>
        <w:jc w:val="both"/>
      </w:pPr>
      <w:r>
        <w:rPr>
          <w:color w:val="000000"/>
          <w:spacing w:val="0"/>
          <w:w w:val="100"/>
          <w:position w:val="0"/>
          <w:shd w:val="clear" w:color="auto" w:fill="auto"/>
          <w:lang w:val="ru-RU" w:eastAsia="ru-RU" w:bidi="ru-RU"/>
        </w:rPr>
        <w:t>Наблюдение за гражданином, обеспеченным медицинскими изделиями, осуществляется медицинской организацией, выбранной гражданином для оказания первичной медико-санитарной помощи (далее - медицинская организация первичного звена), на основе взаимодействия медицинских работников указанной медицинской организации и медицинских организаций, передавших гражданину (его законному представителю) медицинские изделия.</w:t>
      </w:r>
    </w:p>
    <w:p>
      <w:pPr>
        <w:pStyle w:val="Style2"/>
        <w:keepNext w:val="0"/>
        <w:keepLines w:val="0"/>
        <w:widowControl w:val="0"/>
        <w:numPr>
          <w:ilvl w:val="0"/>
          <w:numId w:val="105"/>
        </w:numPr>
        <w:shd w:val="clear" w:color="auto" w:fill="auto"/>
        <w:tabs>
          <w:tab w:pos="1038" w:val="left"/>
        </w:tabs>
        <w:bidi w:val="0"/>
        <w:spacing w:before="0" w:after="0" w:line="240" w:lineRule="auto"/>
        <w:ind w:left="0" w:right="0" w:firstLine="780"/>
        <w:jc w:val="both"/>
      </w:pPr>
      <w:r>
        <w:rPr>
          <w:color w:val="000000"/>
          <w:spacing w:val="0"/>
          <w:w w:val="100"/>
          <w:position w:val="0"/>
          <w:shd w:val="clear" w:color="auto" w:fill="auto"/>
          <w:lang w:val="ru-RU" w:eastAsia="ru-RU" w:bidi="ru-RU"/>
        </w:rPr>
        <w:t>Периодичность посещения на дому гражданина, обеспеченного медицинскими изделиями, устанавливается врачебной комиссией медицинской организации первичного звена с учетом индивидуального плана.</w:t>
      </w:r>
    </w:p>
    <w:p>
      <w:pPr>
        <w:pStyle w:val="Style2"/>
        <w:keepNext w:val="0"/>
        <w:keepLines w:val="0"/>
        <w:widowControl w:val="0"/>
        <w:numPr>
          <w:ilvl w:val="0"/>
          <w:numId w:val="105"/>
        </w:numPr>
        <w:shd w:val="clear" w:color="auto" w:fill="auto"/>
        <w:tabs>
          <w:tab w:pos="1042" w:val="left"/>
        </w:tabs>
        <w:bidi w:val="0"/>
        <w:spacing w:before="0" w:after="0" w:line="240" w:lineRule="auto"/>
        <w:ind w:left="0" w:right="0" w:firstLine="780"/>
        <w:jc w:val="both"/>
      </w:pPr>
      <w:r>
        <w:rPr>
          <w:color w:val="000000"/>
          <w:spacing w:val="0"/>
          <w:w w:val="100"/>
          <w:position w:val="0"/>
          <w:shd w:val="clear" w:color="auto" w:fill="auto"/>
          <w:lang w:val="ru-RU" w:eastAsia="ru-RU" w:bidi="ru-RU"/>
        </w:rPr>
        <w:t>Медицинские изделия, предоставленные гражданам в соответствии с настоящим Порядком, не могут быть использованы медицинскими работниками выездных бригад скорой медицинской помощи для оказания скорой медицинской помощи в экстренной и неотложной формах.</w:t>
      </w:r>
    </w:p>
    <w:p>
      <w:pPr>
        <w:pStyle w:val="Style2"/>
        <w:keepNext w:val="0"/>
        <w:keepLines w:val="0"/>
        <w:widowControl w:val="0"/>
        <w:numPr>
          <w:ilvl w:val="0"/>
          <w:numId w:val="105"/>
        </w:numPr>
        <w:shd w:val="clear" w:color="auto" w:fill="auto"/>
        <w:tabs>
          <w:tab w:pos="1177" w:val="left"/>
        </w:tabs>
        <w:bidi w:val="0"/>
        <w:spacing w:before="0" w:after="0" w:line="240" w:lineRule="auto"/>
        <w:ind w:left="0" w:right="0" w:firstLine="780"/>
        <w:jc w:val="both"/>
      </w:pPr>
      <w:r>
        <w:rPr>
          <w:color w:val="000000"/>
          <w:spacing w:val="0"/>
          <w:w w:val="100"/>
          <w:position w:val="0"/>
          <w:shd w:val="clear" w:color="auto" w:fill="auto"/>
          <w:lang w:val="ru-RU" w:eastAsia="ru-RU" w:bidi="ru-RU"/>
        </w:rPr>
        <w:t>Стоимость медицинских изделий, включенных в федеральный перечень, приобретенных гражданином (его законным представителем), не возмещается.</w:t>
      </w:r>
    </w:p>
    <w:p>
      <w:pPr>
        <w:pStyle w:val="Style2"/>
        <w:keepNext w:val="0"/>
        <w:keepLines w:val="0"/>
        <w:widowControl w:val="0"/>
        <w:numPr>
          <w:ilvl w:val="0"/>
          <w:numId w:val="105"/>
        </w:numPr>
        <w:shd w:val="clear" w:color="auto" w:fill="auto"/>
        <w:tabs>
          <w:tab w:pos="1177" w:val="left"/>
        </w:tabs>
        <w:bidi w:val="0"/>
        <w:spacing w:before="0" w:after="0" w:line="240" w:lineRule="auto"/>
        <w:ind w:left="0" w:right="0" w:firstLine="780"/>
        <w:jc w:val="both"/>
      </w:pPr>
      <w:r>
        <w:rPr>
          <w:color w:val="000000"/>
          <w:spacing w:val="0"/>
          <w:w w:val="100"/>
          <w:position w:val="0"/>
          <w:shd w:val="clear" w:color="auto" w:fill="auto"/>
          <w:lang w:val="ru-RU" w:eastAsia="ru-RU" w:bidi="ru-RU"/>
        </w:rPr>
        <w:t>В течение пяти рабочих дней после окончания эксплуатации медицинские изделия, подлежащие дальнейшему использованию, возвращаются гражданином (его законным представителем) по акту в медицинскую организацию, предоставившую медицинские изделия.</w:t>
      </w:r>
    </w:p>
    <w:p>
      <w:pPr>
        <w:pStyle w:val="Style2"/>
        <w:keepNext w:val="0"/>
        <w:keepLines w:val="0"/>
        <w:widowControl w:val="0"/>
        <w:numPr>
          <w:ilvl w:val="0"/>
          <w:numId w:val="105"/>
        </w:numPr>
        <w:shd w:val="clear" w:color="auto" w:fill="auto"/>
        <w:tabs>
          <w:tab w:pos="1172" w:val="left"/>
        </w:tabs>
        <w:bidi w:val="0"/>
        <w:spacing w:before="0" w:after="0" w:line="240" w:lineRule="auto"/>
        <w:ind w:left="0" w:right="0" w:firstLine="780"/>
        <w:jc w:val="both"/>
      </w:pPr>
      <w:r>
        <w:rPr>
          <w:color w:val="000000"/>
          <w:spacing w:val="0"/>
          <w:w w:val="100"/>
          <w:position w:val="0"/>
          <w:shd w:val="clear" w:color="auto" w:fill="auto"/>
          <w:lang w:val="ru-RU" w:eastAsia="ru-RU" w:bidi="ru-RU"/>
        </w:rPr>
        <w:t>Обеспечение граждан лекарственными препаратами в рамках оказания паллиативной медицинской помощи при посещениях на дому осуществляется медицинскими организациями, имеющими лицензию на осуществление деятельности по обороту наркотических средств, психотропных веществ и их прекурсоров, культивированию наркосодержащих растений (далее - уполномоченная медицинская организация).</w:t>
      </w:r>
    </w:p>
    <w:p>
      <w:pPr>
        <w:pStyle w:val="Style2"/>
        <w:keepNext w:val="0"/>
        <w:keepLines w:val="0"/>
        <w:widowControl w:val="0"/>
        <w:numPr>
          <w:ilvl w:val="0"/>
          <w:numId w:val="105"/>
        </w:numPr>
        <w:shd w:val="clear" w:color="auto" w:fill="auto"/>
        <w:tabs>
          <w:tab w:pos="1177" w:val="left"/>
        </w:tabs>
        <w:bidi w:val="0"/>
        <w:spacing w:before="0" w:after="0" w:line="240" w:lineRule="auto"/>
        <w:ind w:left="0" w:right="0" w:firstLine="780"/>
        <w:jc w:val="both"/>
      </w:pPr>
      <w:r>
        <w:rPr>
          <w:color w:val="000000"/>
          <w:spacing w:val="0"/>
          <w:w w:val="100"/>
          <w:position w:val="0"/>
          <w:shd w:val="clear" w:color="auto" w:fill="auto"/>
          <w:lang w:val="ru-RU" w:eastAsia="ru-RU" w:bidi="ru-RU"/>
        </w:rPr>
        <w:t>Лекарственные препараты назначаются гражданам медицинским работником уполномоченной медицинской организации в порядке, установленном федеральным законодательством.</w:t>
      </w:r>
    </w:p>
    <w:p>
      <w:pPr>
        <w:pStyle w:val="Style2"/>
        <w:keepNext w:val="0"/>
        <w:keepLines w:val="0"/>
        <w:widowControl w:val="0"/>
        <w:numPr>
          <w:ilvl w:val="0"/>
          <w:numId w:val="105"/>
        </w:numPr>
        <w:shd w:val="clear" w:color="auto" w:fill="auto"/>
        <w:tabs>
          <w:tab w:pos="1177" w:val="left"/>
        </w:tabs>
        <w:bidi w:val="0"/>
        <w:spacing w:before="0" w:after="0" w:line="240" w:lineRule="auto"/>
        <w:ind w:left="0" w:right="0" w:firstLine="780"/>
        <w:jc w:val="both"/>
      </w:pPr>
      <w:r>
        <w:rPr>
          <w:color w:val="000000"/>
          <w:spacing w:val="0"/>
          <w:w w:val="100"/>
          <w:position w:val="0"/>
          <w:shd w:val="clear" w:color="auto" w:fill="auto"/>
          <w:lang w:val="ru-RU" w:eastAsia="ru-RU" w:bidi="ru-RU"/>
        </w:rPr>
        <w:t>Выдача гражданам (их законным представителям) лекарственных препаратов при посещении на дому осуществляется в объеме, не превышающем суточную потребность в лекарственных препаратах.</w:t>
      </w:r>
    </w:p>
    <w:p>
      <w:pPr>
        <w:pStyle w:val="Style2"/>
        <w:keepNext w:val="0"/>
        <w:keepLines w:val="0"/>
        <w:widowControl w:val="0"/>
        <w:numPr>
          <w:ilvl w:val="0"/>
          <w:numId w:val="105"/>
        </w:numPr>
        <w:shd w:val="clear" w:color="auto" w:fill="auto"/>
        <w:tabs>
          <w:tab w:pos="1172" w:val="left"/>
        </w:tabs>
        <w:bidi w:val="0"/>
        <w:spacing w:before="0" w:after="0" w:line="240" w:lineRule="auto"/>
        <w:ind w:left="0" w:right="0" w:firstLine="780"/>
        <w:jc w:val="both"/>
        <w:sectPr>
          <w:headerReference w:type="default" r:id="rId29"/>
          <w:footnotePr>
            <w:pos w:val="pageBottom"/>
            <w:numFmt w:val="decimal"/>
            <w:numRestart w:val="continuous"/>
          </w:footnotePr>
          <w:pgSz w:w="11900" w:h="16840"/>
          <w:pgMar w:top="1074" w:left="1622" w:right="803" w:bottom="1122" w:header="0" w:footer="694" w:gutter="0"/>
          <w:pgNumType w:start="2"/>
          <w:cols w:space="720"/>
          <w:noEndnote/>
          <w:rtlGutter w:val="0"/>
          <w:docGrid w:linePitch="360"/>
        </w:sectPr>
      </w:pPr>
      <w:r>
        <w:rPr>
          <w:color w:val="000000"/>
          <w:spacing w:val="0"/>
          <w:w w:val="100"/>
          <w:position w:val="0"/>
          <w:shd w:val="clear" w:color="auto" w:fill="auto"/>
          <w:lang w:val="ru-RU" w:eastAsia="ru-RU" w:bidi="ru-RU"/>
        </w:rPr>
        <w:t>Непосредственное введение лекарственных препаратов гражданину осуществляется медицинским работником уполномоченной медицинской организации.</w:t>
      </w:r>
    </w:p>
    <w:p>
      <w:pPr>
        <w:pStyle w:val="Style2"/>
        <w:keepNext w:val="0"/>
        <w:keepLines w:val="0"/>
        <w:widowControl w:val="0"/>
        <w:shd w:val="clear" w:color="auto" w:fill="auto"/>
        <w:bidi w:val="0"/>
        <w:spacing w:before="0" w:after="320" w:line="240" w:lineRule="auto"/>
        <w:ind w:left="3560" w:right="0" w:firstLine="0"/>
        <w:jc w:val="right"/>
      </w:pPr>
      <w:r>
        <w:rPr>
          <w:color w:val="000000"/>
          <w:spacing w:val="0"/>
          <w:w w:val="100"/>
          <w:position w:val="0"/>
          <w:shd w:val="clear" w:color="auto" w:fill="auto"/>
          <w:lang w:val="ru-RU" w:eastAsia="ru-RU" w:bidi="ru-RU"/>
        </w:rPr>
        <w:t>Приложение № 5 к Территориальной программе государственных гарантий бесплатного оказания гражданам медицинской помощи в Омской области на 2023 год и на плановый период 2024 и 2025 годов</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ПЕРЕЧЕНЬ</w:t>
      </w:r>
    </w:p>
    <w:p>
      <w:pPr>
        <w:pStyle w:val="Style2"/>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ru-RU" w:eastAsia="ru-RU" w:bidi="ru-RU"/>
        </w:rPr>
        <w:t>исследований и иных медицинских вмешательств, проводимых в рамках</w:t>
        <w:br/>
        <w:t>углубленной диспансеризации</w:t>
      </w:r>
    </w:p>
    <w:p>
      <w:pPr>
        <w:pStyle w:val="Style2"/>
        <w:keepNext w:val="0"/>
        <w:keepLines w:val="0"/>
        <w:widowControl w:val="0"/>
        <w:numPr>
          <w:ilvl w:val="0"/>
          <w:numId w:val="107"/>
        </w:numPr>
        <w:shd w:val="clear" w:color="auto" w:fill="auto"/>
        <w:tabs>
          <w:tab w:pos="86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Первый этап углубленной диспансеризации проводится в целях выявления у граждан, перенесших новую коронавирусную инфекцию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 специалистами для уточнения диагноза заболевания (состояния) на втором этапе диспансеризации и включает в себя:</w:t>
      </w:r>
    </w:p>
    <w:p>
      <w:pPr>
        <w:pStyle w:val="Style2"/>
        <w:keepNext w:val="0"/>
        <w:keepLines w:val="0"/>
        <w:widowControl w:val="0"/>
        <w:numPr>
          <w:ilvl w:val="0"/>
          <w:numId w:val="109"/>
        </w:numPr>
        <w:shd w:val="clear" w:color="auto" w:fill="auto"/>
        <w:tabs>
          <w:tab w:pos="89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измерение насыщения крови кислородом (сатурация) в покое;</w:t>
      </w:r>
    </w:p>
    <w:p>
      <w:pPr>
        <w:pStyle w:val="Style2"/>
        <w:keepNext w:val="0"/>
        <w:keepLines w:val="0"/>
        <w:widowControl w:val="0"/>
        <w:numPr>
          <w:ilvl w:val="0"/>
          <w:numId w:val="109"/>
        </w:numPr>
        <w:shd w:val="clear" w:color="auto" w:fill="auto"/>
        <w:tabs>
          <w:tab w:pos="89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Style2"/>
        <w:keepNext w:val="0"/>
        <w:keepLines w:val="0"/>
        <w:widowControl w:val="0"/>
        <w:numPr>
          <w:ilvl w:val="0"/>
          <w:numId w:val="109"/>
        </w:numPr>
        <w:shd w:val="clear" w:color="auto" w:fill="auto"/>
        <w:tabs>
          <w:tab w:pos="921" w:val="left"/>
        </w:tabs>
        <w:bidi w:val="0"/>
        <w:spacing w:before="0" w:after="0" w:line="240" w:lineRule="auto"/>
        <w:ind w:left="0" w:right="0" w:firstLine="560"/>
        <w:jc w:val="left"/>
      </w:pPr>
      <w:r>
        <w:rPr>
          <w:color w:val="000000"/>
          <w:spacing w:val="0"/>
          <w:w w:val="100"/>
          <w:position w:val="0"/>
          <w:shd w:val="clear" w:color="auto" w:fill="auto"/>
          <w:lang w:val="ru-RU" w:eastAsia="ru-RU" w:bidi="ru-RU"/>
        </w:rPr>
        <w:t>проведение спирометрии или спирографии;</w:t>
      </w:r>
    </w:p>
    <w:p>
      <w:pPr>
        <w:pStyle w:val="Style2"/>
        <w:keepNext w:val="0"/>
        <w:keepLines w:val="0"/>
        <w:widowControl w:val="0"/>
        <w:numPr>
          <w:ilvl w:val="0"/>
          <w:numId w:val="109"/>
        </w:numPr>
        <w:shd w:val="clear" w:color="auto" w:fill="auto"/>
        <w:tabs>
          <w:tab w:pos="921" w:val="left"/>
        </w:tabs>
        <w:bidi w:val="0"/>
        <w:spacing w:before="0" w:after="0" w:line="240" w:lineRule="auto"/>
        <w:ind w:left="0" w:right="0" w:firstLine="560"/>
        <w:jc w:val="left"/>
      </w:pPr>
      <w:r>
        <w:rPr>
          <w:color w:val="000000"/>
          <w:spacing w:val="0"/>
          <w:w w:val="100"/>
          <w:position w:val="0"/>
          <w:shd w:val="clear" w:color="auto" w:fill="auto"/>
          <w:lang w:val="ru-RU" w:eastAsia="ru-RU" w:bidi="ru-RU"/>
        </w:rPr>
        <w:t>общий (клинический) анализ крови развернутый;</w:t>
      </w:r>
    </w:p>
    <w:p>
      <w:pPr>
        <w:pStyle w:val="Style2"/>
        <w:keepNext w:val="0"/>
        <w:keepLines w:val="0"/>
        <w:widowControl w:val="0"/>
        <w:numPr>
          <w:ilvl w:val="0"/>
          <w:numId w:val="109"/>
        </w:numPr>
        <w:shd w:val="clear" w:color="auto" w:fill="auto"/>
        <w:tabs>
          <w:tab w:pos="90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Style2"/>
        <w:keepNext w:val="0"/>
        <w:keepLines w:val="0"/>
        <w:widowControl w:val="0"/>
        <w:numPr>
          <w:ilvl w:val="0"/>
          <w:numId w:val="109"/>
        </w:numPr>
        <w:shd w:val="clear" w:color="auto" w:fill="auto"/>
        <w:tabs>
          <w:tab w:pos="90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определение концентрации Д-димера в крови у граждан, перенесших среднюю степень тяжести и выше новой коронавирусной инфекции </w:t>
      </w:r>
      <w:r>
        <w:rPr>
          <w:color w:val="000000"/>
          <w:spacing w:val="0"/>
          <w:w w:val="100"/>
          <w:position w:val="0"/>
          <w:shd w:val="clear" w:color="auto" w:fill="auto"/>
          <w:lang w:val="en-US" w:eastAsia="en-US" w:bidi="en-US"/>
        </w:rPr>
        <w:t>(COVID-19);</w:t>
      </w:r>
    </w:p>
    <w:p>
      <w:pPr>
        <w:pStyle w:val="Style2"/>
        <w:keepNext w:val="0"/>
        <w:keepLines w:val="0"/>
        <w:widowControl w:val="0"/>
        <w:numPr>
          <w:ilvl w:val="0"/>
          <w:numId w:val="109"/>
        </w:numPr>
        <w:shd w:val="clear" w:color="auto" w:fill="auto"/>
        <w:tabs>
          <w:tab w:pos="90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проведение рентгенографии органов грудной клетки (если не выполнялась ранее в течение года);</w:t>
      </w:r>
    </w:p>
    <w:p>
      <w:pPr>
        <w:pStyle w:val="Style2"/>
        <w:keepNext w:val="0"/>
        <w:keepLines w:val="0"/>
        <w:widowControl w:val="0"/>
        <w:numPr>
          <w:ilvl w:val="0"/>
          <w:numId w:val="109"/>
        </w:numPr>
        <w:shd w:val="clear" w:color="auto" w:fill="auto"/>
        <w:tabs>
          <w:tab w:pos="90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прием (осмотр) врачом-терапевтом (участковым терапевтом, врачом общей практики).</w:t>
      </w:r>
    </w:p>
    <w:p>
      <w:pPr>
        <w:pStyle w:val="Style2"/>
        <w:keepNext w:val="0"/>
        <w:keepLines w:val="0"/>
        <w:widowControl w:val="0"/>
        <w:numPr>
          <w:ilvl w:val="0"/>
          <w:numId w:val="107"/>
        </w:numPr>
        <w:shd w:val="clear" w:color="auto" w:fill="auto"/>
        <w:tabs>
          <w:tab w:pos="86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Второй этап диспансеризации проводится в целях дополнительного обследования и уточнения диагноза заболевания (состояния) и включает в себя:</w:t>
      </w:r>
    </w:p>
    <w:p>
      <w:pPr>
        <w:pStyle w:val="Style2"/>
        <w:keepNext w:val="0"/>
        <w:keepLines w:val="0"/>
        <w:widowControl w:val="0"/>
        <w:shd w:val="clear" w:color="auto" w:fill="auto"/>
        <w:bidi w:val="0"/>
        <w:spacing w:before="0" w:after="160" w:line="240" w:lineRule="auto"/>
        <w:ind w:left="0" w:right="0" w:firstLine="560"/>
        <w:jc w:val="both"/>
      </w:pPr>
      <w:r>
        <w:rPr>
          <w:color w:val="000000"/>
          <w:spacing w:val="0"/>
          <w:w w:val="100"/>
          <w:position w:val="0"/>
          <w:shd w:val="clear" w:color="auto" w:fill="auto"/>
          <w:lang w:val="ru-RU" w:eastAsia="ru-RU" w:bidi="ru-RU"/>
        </w:rPr>
        <w:t>1)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Style2"/>
        <w:keepNext w:val="0"/>
        <w:keepLines w:val="0"/>
        <w:widowControl w:val="0"/>
        <w:shd w:val="clear" w:color="auto" w:fill="auto"/>
        <w:bidi w:val="0"/>
        <w:spacing w:before="0" w:after="260" w:line="240" w:lineRule="auto"/>
        <w:ind w:left="0" w:right="0" w:firstLine="0"/>
        <w:jc w:val="center"/>
      </w:pPr>
      <w:r>
        <w:rPr>
          <w:color w:val="000000"/>
          <w:spacing w:val="0"/>
          <w:w w:val="100"/>
          <w:position w:val="0"/>
          <w:shd w:val="clear" w:color="auto" w:fill="auto"/>
          <w:lang w:val="ru-RU" w:eastAsia="ru-RU" w:bidi="ru-RU"/>
        </w:rPr>
        <w:t>2</w:t>
      </w:r>
    </w:p>
    <w:p>
      <w:pPr>
        <w:pStyle w:val="Style2"/>
        <w:keepNext w:val="0"/>
        <w:keepLines w:val="0"/>
        <w:widowControl w:val="0"/>
        <w:numPr>
          <w:ilvl w:val="0"/>
          <w:numId w:val="111"/>
        </w:numPr>
        <w:shd w:val="clear" w:color="auto" w:fill="auto"/>
        <w:tabs>
          <w:tab w:pos="95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Style2"/>
        <w:keepNext w:val="0"/>
        <w:keepLines w:val="0"/>
        <w:widowControl w:val="0"/>
        <w:numPr>
          <w:ilvl w:val="0"/>
          <w:numId w:val="111"/>
        </w:numPr>
        <w:shd w:val="clear" w:color="auto" w:fill="auto"/>
        <w:tabs>
          <w:tab w:pos="952" w:val="left"/>
        </w:tabs>
        <w:bidi w:val="0"/>
        <w:spacing w:before="0" w:after="0" w:line="240" w:lineRule="auto"/>
        <w:ind w:left="0" w:right="0" w:firstLine="560"/>
        <w:jc w:val="both"/>
        <w:sectPr>
          <w:headerReference w:type="default" r:id="rId30"/>
          <w:footnotePr>
            <w:pos w:val="pageBottom"/>
            <w:numFmt w:val="decimal"/>
            <w:numRestart w:val="continuous"/>
          </w:footnotePr>
          <w:pgSz w:w="11900" w:h="16840"/>
          <w:pgMar w:top="882" w:left="1648" w:right="810" w:bottom="1804" w:header="454" w:footer="1376" w:gutter="0"/>
          <w:pgNumType w:start="163"/>
          <w:cols w:space="720"/>
          <w:noEndnote/>
          <w:rtlGutter w:val="0"/>
          <w:docGrid w:linePitch="360"/>
        </w:sectPr>
      </w:pPr>
      <w:r>
        <w:rPr>
          <w:color w:val="000000"/>
          <w:spacing w:val="0"/>
          <w:w w:val="100"/>
          <w:position w:val="0"/>
          <w:shd w:val="clear" w:color="auto" w:fill="auto"/>
          <w:lang w:val="ru-RU" w:eastAsia="ru-RU" w:bidi="ru-RU"/>
        </w:rPr>
        <w:t>дуплексное сканирование вен нижних конечностей (при наличии показаний по результатам определения концентрации Д-димера в крови).</w:t>
      </w:r>
    </w:p>
    <w:p>
      <w:pPr>
        <w:pStyle w:val="Style2"/>
        <w:keepNext w:val="0"/>
        <w:keepLines w:val="0"/>
        <w:widowControl w:val="0"/>
        <w:shd w:val="clear" w:color="auto" w:fill="auto"/>
        <w:bidi w:val="0"/>
        <w:spacing w:before="0" w:after="320" w:line="240" w:lineRule="auto"/>
        <w:ind w:left="8460" w:right="0" w:firstLine="0"/>
        <w:jc w:val="right"/>
      </w:pPr>
      <w:r>
        <w:rPr>
          <w:color w:val="000000"/>
          <w:spacing w:val="0"/>
          <w:w w:val="100"/>
          <w:position w:val="0"/>
          <w:shd w:val="clear" w:color="auto" w:fill="auto"/>
          <w:lang w:val="ru-RU" w:eastAsia="ru-RU" w:bidi="ru-RU"/>
        </w:rPr>
        <w:t>Приложение № 6 к Территориальной программе государственных гарантий бесплатного оказания гражданам медицинской помощи в Омской области на 2023 год и на плановый период 2024 и 2025 годов</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ОБЪЕМ</w:t>
      </w:r>
    </w:p>
    <w:p>
      <w:pPr>
        <w:pStyle w:val="Style2"/>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ru-RU" w:eastAsia="ru-RU" w:bidi="ru-RU"/>
        </w:rPr>
        <w:t>медицинской помощи, оказываемой в рамках Территориальной программы государственных гарантий</w:t>
        <w:br/>
        <w:t>бесплатного оказания гражданам медицинской помощи в Омской области на 2023 год в соответствии с</w:t>
        <w:br/>
        <w:t>законодательством Российской Федерации об обязательном медицинском страховании (далее - ОМС)</w:t>
      </w:r>
    </w:p>
    <w:tbl>
      <w:tblPr>
        <w:tblOverlap w:val="never"/>
        <w:jc w:val="center"/>
        <w:tblLayout w:type="fixed"/>
      </w:tblPr>
      <w:tblGrid>
        <w:gridCol w:w="1114"/>
        <w:gridCol w:w="7013"/>
        <w:gridCol w:w="3283"/>
        <w:gridCol w:w="3082"/>
      </w:tblGrid>
      <w:tr>
        <w:trPr>
          <w:trHeight w:val="74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center"/>
            </w:pPr>
            <w:r>
              <w:rPr>
                <w:color w:val="000000"/>
                <w:spacing w:val="0"/>
                <w:w w:val="100"/>
                <w:position w:val="0"/>
                <w:shd w:val="clear" w:color="auto" w:fill="auto"/>
                <w:lang w:val="ru-RU" w:eastAsia="ru-RU" w:bidi="ru-RU"/>
              </w:rPr>
              <w:t>№ п/п</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Виды и условия оказания медицинской помощи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Единица измерения</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Объем медицинской помощи</w:t>
            </w:r>
          </w:p>
        </w:tc>
      </w:tr>
      <w:tr>
        <w:trPr>
          <w:trHeight w:val="326"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w:t>
            </w:r>
          </w:p>
        </w:tc>
      </w:tr>
      <w:tr>
        <w:trPr>
          <w:trHeight w:val="653"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Скорая медицинская помощь в рамках территориальной программы ОМС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вызовов</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556 342</w:t>
            </w:r>
          </w:p>
        </w:tc>
      </w:tr>
      <w:tr>
        <w:trPr>
          <w:trHeight w:val="970"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Медицинская помощь, оказываемая в амбулаторных условиях в рамках территориальной программы ОМС, за исключением медицинской реабилитации</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X</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X</w:t>
            </w:r>
          </w:p>
        </w:tc>
      </w:tr>
      <w:tr>
        <w:trPr>
          <w:trHeight w:val="65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с профилактической и иными целями, в том числе</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посещений / комплексных посещений</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5 237 796</w:t>
            </w:r>
          </w:p>
        </w:tc>
      </w:tr>
      <w:tr>
        <w:trPr>
          <w:trHeight w:val="32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профилактические медицинские осмотры</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комплексных посещений</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509 513</w:t>
            </w:r>
          </w:p>
        </w:tc>
      </w:tr>
      <w:tr>
        <w:trPr>
          <w:trHeight w:val="33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диспансеризации</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комплексных посещений</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635 789</w:t>
            </w:r>
          </w:p>
        </w:tc>
      </w:tr>
      <w:tr>
        <w:trPr>
          <w:trHeight w:val="34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 том числе углубленные диспансеризации</w:t>
            </w:r>
          </w:p>
        </w:tc>
        <w:tc>
          <w:tcPr>
            <w:vMerge/>
            <w:tcBorders>
              <w:left w:val="single" w:sz="4"/>
            </w:tcBorders>
            <w:shd w:val="clear" w:color="auto" w:fill="FFFFFF"/>
            <w:vAlign w:val="top"/>
          </w:tcPr>
          <w:p>
            <w:pP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133 371</w:t>
            </w:r>
          </w:p>
        </w:tc>
      </w:tr>
      <w:tr>
        <w:trPr>
          <w:trHeight w:val="32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посещения с иными целями</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посещений</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4 092 494</w:t>
            </w:r>
          </w:p>
        </w:tc>
      </w:tr>
      <w:tr>
        <w:trPr>
          <w:trHeight w:val="33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в неотложной форме</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посещений</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1 035 946</w:t>
            </w:r>
          </w:p>
        </w:tc>
      </w:tr>
      <w:tr>
        <w:trPr>
          <w:trHeight w:val="365"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в связи с заболеваниями, в том числе</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обращений</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3 429 558</w:t>
            </w:r>
          </w:p>
        </w:tc>
      </w:tr>
    </w:tbl>
    <w:p>
      <w:pPr>
        <w:spacing w:lineRule="exact" w:line="1"/>
        <w:rPr>
          <w:sz w:val="2"/>
          <w:szCs w:val="2"/>
        </w:rPr>
      </w:pPr>
      <w:r>
        <w:br w:type="page"/>
      </w:r>
    </w:p>
    <w:p>
      <w:pPr>
        <w:pStyle w:val="Style18"/>
        <w:keepNext w:val="0"/>
        <w:keepLines w:val="0"/>
        <w:widowControl w:val="0"/>
        <w:shd w:val="clear" w:color="auto" w:fill="auto"/>
        <w:bidi w:val="0"/>
        <w:spacing w:before="0" w:after="0" w:line="240" w:lineRule="auto"/>
        <w:ind w:left="7147" w:right="0" w:firstLine="0"/>
        <w:jc w:val="left"/>
      </w:pPr>
      <w:r>
        <w:rPr>
          <w:color w:val="000000"/>
          <w:spacing w:val="0"/>
          <w:w w:val="100"/>
          <w:position w:val="0"/>
          <w:shd w:val="clear" w:color="auto" w:fill="auto"/>
          <w:lang w:val="ru-RU" w:eastAsia="ru-RU" w:bidi="ru-RU"/>
        </w:rPr>
        <w:t>2</w:t>
      </w:r>
    </w:p>
    <w:tbl>
      <w:tblPr>
        <w:tblOverlap w:val="never"/>
        <w:jc w:val="center"/>
        <w:tblLayout w:type="fixed"/>
      </w:tblPr>
      <w:tblGrid>
        <w:gridCol w:w="1109"/>
        <w:gridCol w:w="7008"/>
        <w:gridCol w:w="3288"/>
        <w:gridCol w:w="3082"/>
      </w:tblGrid>
      <w:tr>
        <w:trPr>
          <w:trHeight w:val="341"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w:t>
            </w:r>
          </w:p>
        </w:tc>
      </w:tr>
      <w:tr>
        <w:trPr>
          <w:trHeight w:val="331"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компьютерная томография</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исследований</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92 203</w:t>
            </w:r>
          </w:p>
        </w:tc>
      </w:tr>
      <w:tr>
        <w:trPr>
          <w:trHeight w:val="32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магнитно-резонансная томография</w:t>
            </w: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33 214</w:t>
            </w:r>
          </w:p>
        </w:tc>
      </w:tr>
      <w:tr>
        <w:trPr>
          <w:trHeight w:val="65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ультразвуковое исследование сердечно-сосудистой системы</w:t>
            </w:r>
          </w:p>
        </w:tc>
        <w:tc>
          <w:tcPr>
            <w:vMerge/>
            <w:tcBorders>
              <w:left w:val="single" w:sz="4"/>
            </w:tcBorders>
            <w:shd w:val="clear" w:color="auto" w:fill="FFFFFF"/>
            <w:vAlign w:val="top"/>
          </w:tcPr>
          <w:p>
            <w:pP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173 369</w:t>
            </w:r>
          </w:p>
        </w:tc>
      </w:tr>
      <w:tr>
        <w:trPr>
          <w:trHeight w:val="33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эндоскопическое диагностическое исследование</w:t>
            </w:r>
          </w:p>
        </w:tc>
        <w:tc>
          <w:tcPr>
            <w:vMerge/>
            <w:tcBorders>
              <w:left w:val="single" w:sz="4"/>
            </w:tcBorders>
            <w:shd w:val="clear" w:color="auto" w:fill="FFFFFF"/>
            <w:vAlign w:val="top"/>
          </w:tcPr>
          <w:p>
            <w:pP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56 490</w:t>
            </w:r>
          </w:p>
        </w:tc>
      </w:tr>
      <w:tr>
        <w:trPr>
          <w:trHeight w:val="65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молекулярно-генетическое исследование с целью диагностики онкологических заболеваний</w:t>
            </w:r>
          </w:p>
        </w:tc>
        <w:tc>
          <w:tcPr>
            <w:vMerge/>
            <w:tcBorders>
              <w:left w:val="single" w:sz="4"/>
            </w:tcBorders>
            <w:shd w:val="clear" w:color="auto" w:fill="FFFFFF"/>
            <w:vAlign w:val="top"/>
          </w:tcPr>
          <w:p>
            <w:pP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1 869</w:t>
            </w:r>
          </w:p>
        </w:tc>
      </w:tr>
      <w:tr>
        <w:trPr>
          <w:trHeight w:val="129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vMerge/>
            <w:tcBorders>
              <w:left w:val="single" w:sz="4"/>
            </w:tcBorders>
            <w:shd w:val="clear" w:color="auto" w:fill="FFFFFF"/>
            <w:vAlign w:val="top"/>
          </w:tcPr>
          <w:p>
            <w:pP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25 342</w:t>
            </w:r>
          </w:p>
        </w:tc>
      </w:tr>
      <w:tr>
        <w:trPr>
          <w:trHeight w:val="64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xml:space="preserve">тестирование на выявление новой коронавирусной инфекции </w:t>
            </w:r>
            <w:r>
              <w:rPr>
                <w:color w:val="000000"/>
                <w:spacing w:val="0"/>
                <w:w w:val="100"/>
                <w:position w:val="0"/>
                <w:shd w:val="clear" w:color="auto" w:fill="auto"/>
                <w:lang w:val="en-US" w:eastAsia="en-US" w:bidi="en-US"/>
              </w:rPr>
              <w:t>(COVID-19)</w:t>
            </w:r>
          </w:p>
        </w:tc>
        <w:tc>
          <w:tcPr>
            <w:vMerge/>
            <w:tcBorders>
              <w:left w:val="single" w:sz="4"/>
            </w:tcBorders>
            <w:shd w:val="clear" w:color="auto" w:fill="FFFFFF"/>
            <w:vAlign w:val="top"/>
          </w:tcPr>
          <w:p>
            <w:pP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528 538</w:t>
            </w:r>
          </w:p>
        </w:tc>
      </w:tr>
      <w:tr>
        <w:trPr>
          <w:trHeight w:val="33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диспансерное наблюдение</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комплексных посещений</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502 119</w:t>
            </w:r>
          </w:p>
        </w:tc>
      </w:tr>
      <w:tr>
        <w:trPr>
          <w:trHeight w:val="1296"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Медицинская помощь, оказываемая в стационарных условиях в рамках территориальной программы ОМС, за исключением медицинской реабилитации, в том числе</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случаев госпитализации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315 743</w:t>
            </w:r>
          </w:p>
        </w:tc>
      </w:tr>
      <w:tr>
        <w:trPr>
          <w:trHeight w:val="32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 профилю «онкология»</w:t>
            </w:r>
          </w:p>
        </w:tc>
        <w:tc>
          <w:tcPr>
            <w:vMerge/>
            <w:tcBorders>
              <w:left w:val="single" w:sz="4"/>
            </w:tcBorders>
            <w:shd w:val="clear" w:color="auto" w:fill="FFFFFF"/>
            <w:vAlign w:val="top"/>
          </w:tcPr>
          <w:p>
            <w:pP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16 502</w:t>
            </w:r>
          </w:p>
        </w:tc>
      </w:tr>
      <w:tr>
        <w:trPr>
          <w:trHeight w:val="1282"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33" w:lineRule="auto"/>
              <w:ind w:left="0" w:right="0" w:firstLine="0"/>
              <w:jc w:val="both"/>
            </w:pPr>
            <w:r>
              <w:rPr>
                <w:color w:val="000000"/>
                <w:spacing w:val="0"/>
                <w:w w:val="100"/>
                <w:position w:val="0"/>
                <w:shd w:val="clear" w:color="auto" w:fill="auto"/>
                <w:lang w:val="ru-RU" w:eastAsia="ru-RU" w:bidi="ru-RU"/>
              </w:rPr>
              <w:t>Медицинская помощь, оказываемая в условиях дневных стационаров в рамках территориальной программы ОМС, за исключением медицинской реабилитации, в том числе</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случаев лечения</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130 190</w:t>
            </w:r>
          </w:p>
        </w:tc>
      </w:tr>
      <w:tr>
        <w:trPr>
          <w:trHeight w:val="33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 профилю «онкология»</w:t>
            </w:r>
          </w:p>
        </w:tc>
        <w:tc>
          <w:tcPr>
            <w:vMerge/>
            <w:tcBorders>
              <w:left w:val="single" w:sz="4"/>
            </w:tcBorders>
            <w:shd w:val="clear" w:color="auto" w:fill="FFFFFF"/>
            <w:vAlign w:val="top"/>
          </w:tcPr>
          <w:p>
            <w:pP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20 157</w:t>
            </w:r>
          </w:p>
        </w:tc>
      </w:tr>
      <w:tr>
        <w:trPr>
          <w:trHeight w:val="370"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 экстракорпоральном оплодотворении</w:t>
            </w:r>
          </w:p>
        </w:tc>
        <w:tc>
          <w:tcPr>
            <w:vMerge/>
            <w:tcBorders>
              <w:left w:val="single" w:sz="4"/>
              <w:bottom w:val="single" w:sz="4"/>
            </w:tcBorders>
            <w:shd w:val="clear" w:color="auto" w:fill="FFFFFF"/>
            <w:vAlign w:val="top"/>
          </w:tcPr>
          <w:p>
            <w:pPr/>
          </w:p>
        </w:tc>
        <w:tc>
          <w:tcPr>
            <w:tcBorders>
              <w:top w:val="single" w:sz="4"/>
              <w:left w:val="single" w:sz="4"/>
              <w:bottom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1 074</w:t>
            </w:r>
          </w:p>
        </w:tc>
      </w:tr>
    </w:tbl>
    <w:p>
      <w:pPr>
        <w:spacing w:lineRule="exact" w:line="1"/>
        <w:rPr>
          <w:sz w:val="2"/>
          <w:szCs w:val="2"/>
        </w:rPr>
      </w:pPr>
      <w:r>
        <w:br w:type="page"/>
      </w:r>
    </w:p>
    <w:p>
      <w:pPr>
        <w:pStyle w:val="Style18"/>
        <w:keepNext w:val="0"/>
        <w:keepLines w:val="0"/>
        <w:widowControl w:val="0"/>
        <w:shd w:val="clear" w:color="auto" w:fill="auto"/>
        <w:bidi w:val="0"/>
        <w:spacing w:before="0" w:after="0" w:line="240" w:lineRule="auto"/>
        <w:ind w:left="7142" w:right="0" w:firstLine="0"/>
        <w:jc w:val="left"/>
      </w:pPr>
      <w:r>
        <w:rPr>
          <w:color w:val="000000"/>
          <w:spacing w:val="0"/>
          <w:w w:val="100"/>
          <w:position w:val="0"/>
          <w:shd w:val="clear" w:color="auto" w:fill="auto"/>
          <w:lang w:val="ru-RU" w:eastAsia="ru-RU" w:bidi="ru-RU"/>
        </w:rPr>
        <w:t>3</w:t>
      </w:r>
    </w:p>
    <w:tbl>
      <w:tblPr>
        <w:tblOverlap w:val="never"/>
        <w:jc w:val="center"/>
        <w:tblLayout w:type="fixed"/>
      </w:tblPr>
      <w:tblGrid>
        <w:gridCol w:w="1099"/>
        <w:gridCol w:w="7013"/>
        <w:gridCol w:w="3288"/>
        <w:gridCol w:w="3077"/>
      </w:tblGrid>
      <w:tr>
        <w:trPr>
          <w:trHeight w:val="989"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w:t>
            </w:r>
          </w:p>
        </w:tc>
        <w:tc>
          <w:tcPr>
            <w:tcBorders>
              <w:top w:val="single" w:sz="4"/>
              <w:left w:val="single" w:sz="4"/>
            </w:tcBorders>
            <w:shd w:val="clear" w:color="auto" w:fill="FFFFFF"/>
            <w:vAlign w:val="bottom"/>
          </w:tcPr>
          <w:p>
            <w:pPr>
              <w:pStyle w:val="Style20"/>
              <w:keepNext w:val="0"/>
              <w:keepLines w:val="0"/>
              <w:widowControl w:val="0"/>
              <w:shd w:val="clear" w:color="auto" w:fill="auto"/>
              <w:tabs>
                <w:tab w:pos="2448" w:val="left"/>
                <w:tab w:pos="5074" w:val="left"/>
                <w:tab w:pos="5952" w:val="left"/>
              </w:tabs>
              <w:bidi w:val="0"/>
              <w:spacing w:before="0" w:after="0" w:line="240" w:lineRule="auto"/>
              <w:ind w:left="0" w:right="0" w:firstLine="0"/>
              <w:jc w:val="left"/>
            </w:pPr>
            <w:r>
              <w:rPr>
                <w:color w:val="000000"/>
                <w:spacing w:val="0"/>
                <w:w w:val="100"/>
                <w:position w:val="0"/>
                <w:shd w:val="clear" w:color="auto" w:fill="auto"/>
                <w:lang w:val="ru-RU" w:eastAsia="ru-RU" w:bidi="ru-RU"/>
              </w:rPr>
              <w:t>Медицинская помощь, оказываемая по профилю «медицинская</w:t>
              <w:tab/>
              <w:t>реабилитация»,</w:t>
              <w:tab/>
              <w:t>в</w:t>
              <w:tab/>
              <w:t>рамках</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территориальной программы ОМС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X</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X</w:t>
            </w:r>
          </w:p>
        </w:tc>
      </w:tr>
      <w:tr>
        <w:trPr>
          <w:trHeight w:val="32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в амбулаторных условиях</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комплексных посещений</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5 667</w:t>
            </w:r>
          </w:p>
        </w:tc>
      </w:tr>
      <w:tr>
        <w:trPr>
          <w:trHeight w:val="33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в условиях дневных стационаров</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случаев лечения</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4 990</w:t>
            </w:r>
          </w:p>
        </w:tc>
      </w:tr>
      <w:tr>
        <w:trPr>
          <w:trHeight w:val="355"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в стационарных условиях</w:t>
            </w:r>
          </w:p>
        </w:tc>
        <w:tc>
          <w:tcPr>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случаев госпитализации</w:t>
            </w:r>
          </w:p>
        </w:tc>
        <w:tc>
          <w:tcPr>
            <w:tcBorders>
              <w:top w:val="single" w:sz="4"/>
              <w:left w:val="single" w:sz="4"/>
              <w:bottom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10 409</w:t>
            </w:r>
          </w:p>
        </w:tc>
      </w:tr>
    </w:tbl>
    <w:p>
      <w:pPr>
        <w:sectPr>
          <w:footnotePr>
            <w:pos w:val="pageBottom"/>
            <w:numFmt w:val="decimal"/>
            <w:numRestart w:val="continuous"/>
          </w:footnotePr>
          <w:pgSz w:w="16840" w:h="11900" w:orient="landscape"/>
          <w:pgMar w:top="840" w:left="1541" w:right="808" w:bottom="1605" w:header="412" w:footer="1177" w:gutter="0"/>
          <w:cols w:space="720"/>
          <w:noEndnote/>
          <w:rtlGutter w:val="0"/>
          <w:docGrid w:linePitch="360"/>
        </w:sectPr>
      </w:pPr>
    </w:p>
    <w:p>
      <w:pPr>
        <w:pStyle w:val="Style2"/>
        <w:keepNext w:val="0"/>
        <w:keepLines w:val="0"/>
        <w:widowControl w:val="0"/>
        <w:shd w:val="clear" w:color="auto" w:fill="auto"/>
        <w:bidi w:val="0"/>
        <w:spacing w:before="0" w:after="260" w:line="240" w:lineRule="auto"/>
        <w:ind w:left="4060" w:right="0" w:firstLine="0"/>
        <w:jc w:val="right"/>
      </w:pPr>
      <w:r>
        <w:rPr>
          <w:color w:val="000000"/>
          <w:spacing w:val="0"/>
          <w:w w:val="100"/>
          <w:position w:val="0"/>
          <w:shd w:val="clear" w:color="auto" w:fill="auto"/>
          <w:lang w:val="ru-RU" w:eastAsia="ru-RU" w:bidi="ru-RU"/>
        </w:rPr>
        <w:t>Приложение № 7 к Территориальной программе государственных гарантий бесплатного оказания гражданам медицинской помощи в Омской области на 2023 год и на плановый период 2024 и 2025 годов</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ОБЪЕМ</w:t>
      </w:r>
    </w:p>
    <w:p>
      <w:pPr>
        <w:pStyle w:val="Style2"/>
        <w:keepNext w:val="0"/>
        <w:keepLines w:val="0"/>
        <w:widowControl w:val="0"/>
        <w:shd w:val="clear" w:color="auto" w:fill="auto"/>
        <w:bidi w:val="0"/>
        <w:spacing w:before="0" w:after="260" w:line="240" w:lineRule="auto"/>
        <w:ind w:left="0" w:right="0" w:firstLine="0"/>
        <w:jc w:val="center"/>
      </w:pPr>
      <w:r>
        <w:rPr>
          <w:color w:val="000000"/>
          <w:spacing w:val="0"/>
          <w:w w:val="100"/>
          <w:position w:val="0"/>
          <w:shd w:val="clear" w:color="auto" w:fill="auto"/>
          <w:lang w:val="ru-RU" w:eastAsia="ru-RU" w:bidi="ru-RU"/>
        </w:rPr>
        <w:t>медицинской помощи в амбулаторных условиях, оказываемой с</w:t>
        <w:br/>
        <w:t>профилактической и иными целями, на 1 застрахованное лицо</w:t>
        <w:br/>
        <w:t>на 2023 год в соответствии с законодательством Российской Федерации</w:t>
        <w:br/>
        <w:t>об обязательном медицинском страховании</w:t>
      </w:r>
    </w:p>
    <w:tbl>
      <w:tblPr>
        <w:tblOverlap w:val="never"/>
        <w:jc w:val="center"/>
        <w:tblLayout w:type="fixed"/>
      </w:tblPr>
      <w:tblGrid>
        <w:gridCol w:w="1123"/>
        <w:gridCol w:w="7426"/>
        <w:gridCol w:w="1440"/>
      </w:tblGrid>
      <w:tr>
        <w:trPr>
          <w:trHeight w:val="1003"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Номер строки</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Норматив объема медицинской помощи в амбулаторных условиях, оказываемой с профилактической и иными целями, на 1 застрахованное лицо</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Значения</w:t>
            </w:r>
          </w:p>
        </w:tc>
      </w:tr>
      <w:tr>
        <w:trPr>
          <w:trHeight w:val="653"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Объем посещений с профилактической и иными целями, всего</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2,730267</w:t>
            </w:r>
          </w:p>
        </w:tc>
      </w:tr>
      <w:tr>
        <w:trPr>
          <w:trHeight w:val="98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из них объем посещений медицинских работников, имеющих среднее медицинское образование, ведущих самостоятельный прием</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0,466007</w:t>
            </w:r>
          </w:p>
        </w:tc>
      </w:tr>
      <w:tr>
        <w:trPr>
          <w:trHeight w:val="336"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 том числе</w:t>
            </w:r>
          </w:p>
        </w:tc>
        <w:tc>
          <w:tcPr>
            <w:tcBorders>
              <w:top w:val="single" w:sz="4"/>
              <w:left w:val="single" w:sz="4"/>
              <w:right w:val="single" w:sz="4"/>
            </w:tcBorders>
            <w:shd w:val="clear" w:color="auto" w:fill="FFFFFF"/>
            <w:vAlign w:val="top"/>
          </w:tcPr>
          <w:p>
            <w:pPr>
              <w:widowControl w:val="0"/>
              <w:rPr>
                <w:sz w:val="10"/>
                <w:szCs w:val="10"/>
              </w:rPr>
            </w:pPr>
          </w:p>
        </w:tc>
      </w:tr>
      <w:tr>
        <w:trPr>
          <w:trHeight w:val="97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ru-RU" w:eastAsia="ru-RU" w:bidi="ru-RU"/>
              </w:rPr>
              <w:t>2</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0,265590</w:t>
            </w:r>
          </w:p>
        </w:tc>
      </w:tr>
      <w:tr>
        <w:trPr>
          <w:trHeight w:val="66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ru-RU" w:eastAsia="ru-RU" w:bidi="ru-RU"/>
              </w:rPr>
              <w:t>3</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II. Норматив комплексных посещений для проведения диспансеризации, в том числе</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0,331413</w:t>
            </w:r>
          </w:p>
        </w:tc>
      </w:tr>
      <w:tr>
        <w:trPr>
          <w:trHeight w:val="336"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для проведения углубленной диспансеризации</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0,069521</w:t>
            </w:r>
          </w:p>
        </w:tc>
      </w:tr>
      <w:tr>
        <w:trPr>
          <w:trHeight w:val="326"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ru-RU" w:eastAsia="ru-RU" w:bidi="ru-RU"/>
              </w:rPr>
              <w:t>4</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III. Норматив посещений с иными целями, в том числе</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2,133264</w:t>
            </w:r>
          </w:p>
        </w:tc>
      </w:tr>
      <w:tr>
        <w:trPr>
          <w:trHeight w:val="331"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ru-RU" w:eastAsia="ru-RU" w:bidi="ru-RU"/>
              </w:rPr>
              <w:t>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объем посещений для проведения 2 этапа диспансеризации</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0,136350</w:t>
            </w:r>
          </w:p>
        </w:tc>
      </w:tr>
      <w:tr>
        <w:trPr>
          <w:trHeight w:val="658"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ru-RU" w:eastAsia="ru-RU" w:bidi="ru-RU"/>
              </w:rPr>
              <w:t>6</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норматив посещений для паллиативной медицинской помощи, в том числе</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w:t>
            </w:r>
          </w:p>
        </w:tc>
      </w:tr>
      <w:tr>
        <w:trPr>
          <w:trHeight w:val="979"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ru-RU" w:eastAsia="ru-RU" w:bidi="ru-RU"/>
              </w:rPr>
              <w:t>7</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w:t>
            </w:r>
          </w:p>
        </w:tc>
      </w:tr>
      <w:tr>
        <w:trPr>
          <w:trHeight w:val="653"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ru-RU" w:eastAsia="ru-RU" w:bidi="ru-RU"/>
              </w:rPr>
              <w:t>8</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норматив посещений на дому выездными патронажными бригадами</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ru-RU" w:eastAsia="ru-RU" w:bidi="ru-RU"/>
              </w:rPr>
              <w:t>0</w:t>
            </w:r>
          </w:p>
        </w:tc>
      </w:tr>
      <w:tr>
        <w:trPr>
          <w:trHeight w:val="331"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ru-RU" w:eastAsia="ru-RU" w:bidi="ru-RU"/>
              </w:rPr>
              <w:t>9</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объем разовых посещений в связи с заболеванием</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1,648204</w:t>
            </w:r>
          </w:p>
        </w:tc>
      </w:tr>
      <w:tr>
        <w:trPr>
          <w:trHeight w:val="667"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объем посещений с другими целями (патронаж, выдача справок и иных медицинских документов и др.)</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0,348710</w:t>
            </w:r>
          </w:p>
        </w:tc>
      </w:tr>
      <w:tr>
        <w:trPr>
          <w:trHeight w:val="331" w:hRule="exact"/>
        </w:trPr>
        <w:tc>
          <w:tcPr>
            <w:gridSpan w:val="3"/>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Справочно</w:t>
            </w:r>
          </w:p>
        </w:tc>
      </w:tr>
      <w:tr>
        <w:trPr>
          <w:trHeight w:val="331" w:hRule="exact"/>
        </w:trPr>
        <w:tc>
          <w:tcPr>
            <w:gridSpan w:val="2"/>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объем посещений центров здоровья</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0,057297</w:t>
            </w:r>
          </w:p>
        </w:tc>
      </w:tr>
      <w:tr>
        <w:trPr>
          <w:trHeight w:val="350" w:hRule="exact"/>
        </w:trPr>
        <w:tc>
          <w:tcPr>
            <w:gridSpan w:val="2"/>
            <w:tcBorders>
              <w:top w:val="single" w:sz="4"/>
              <w:left w:val="single" w:sz="4"/>
              <w:bottom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объем посещений центров амбулаторной онкологической помощи</w:t>
            </w:r>
          </w:p>
        </w:tc>
        <w:tc>
          <w:tcPr>
            <w:tcBorders>
              <w:top w:val="single" w:sz="4"/>
              <w:left w:val="single" w:sz="4"/>
              <w:bottom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0,020590</w:t>
            </w:r>
          </w:p>
        </w:tc>
      </w:tr>
    </w:tbl>
    <w:p>
      <w:pPr>
        <w:sectPr>
          <w:footnotePr>
            <w:pos w:val="pageBottom"/>
            <w:numFmt w:val="decimal"/>
            <w:numRestart w:val="continuous"/>
          </w:footnotePr>
          <w:pgSz w:w="11900" w:h="16840"/>
          <w:pgMar w:top="954" w:left="934" w:right="977" w:bottom="954" w:header="526" w:footer="526" w:gutter="0"/>
          <w:cols w:space="720"/>
          <w:noEndnote/>
          <w:rtlGutter w:val="0"/>
          <w:docGrid w:linePitch="360"/>
        </w:sectPr>
      </w:pPr>
    </w:p>
    <w:p>
      <w:pPr>
        <w:pStyle w:val="Style2"/>
        <w:keepNext w:val="0"/>
        <w:keepLines w:val="0"/>
        <w:widowControl w:val="0"/>
        <w:shd w:val="clear" w:color="auto" w:fill="auto"/>
        <w:bidi w:val="0"/>
        <w:spacing w:before="0" w:after="320" w:line="240" w:lineRule="auto"/>
        <w:ind w:left="8640" w:right="0" w:firstLine="0"/>
        <w:jc w:val="right"/>
      </w:pPr>
      <w:r>
        <w:rPr>
          <w:color w:val="000000"/>
          <w:spacing w:val="0"/>
          <w:w w:val="100"/>
          <w:position w:val="0"/>
          <w:shd w:val="clear" w:color="auto" w:fill="auto"/>
          <w:lang w:val="ru-RU" w:eastAsia="ru-RU" w:bidi="ru-RU"/>
        </w:rPr>
        <w:t>Приложение № 8 к Территориальной программе государственных гарантий бесплатного оказания гражданам медицинской помощи в Омской области на 2023 год и на плановый период 2024 и 2025 годов</w:t>
      </w:r>
    </w:p>
    <w:p>
      <w:pPr>
        <w:pStyle w:val="Style2"/>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ru-RU" w:eastAsia="ru-RU" w:bidi="ru-RU"/>
        </w:rPr>
        <w:t>СТОИМОСТЬ</w:t>
        <w:br/>
        <w:t>территориальной программы обязательного медицинского страхования (далее - ОМС) по источникам финансового</w:t>
        <w:br/>
        <w:t>обеспечения на 2023 год и на плановый период 2024 и 2025 годов</w:t>
      </w:r>
    </w:p>
    <w:p>
      <w:pPr>
        <w:pStyle w:val="Style2"/>
        <w:keepNext w:val="0"/>
        <w:keepLines w:val="0"/>
        <w:widowControl w:val="0"/>
        <w:shd w:val="clear" w:color="auto" w:fill="auto"/>
        <w:bidi w:val="0"/>
        <w:spacing w:before="0" w:after="320" w:line="240" w:lineRule="auto"/>
        <w:ind w:left="0" w:right="0" w:firstLine="0"/>
        <w:jc w:val="right"/>
      </w:pPr>
      <w:r>
        <w:rPr>
          <w:color w:val="000000"/>
          <w:spacing w:val="0"/>
          <w:w w:val="100"/>
          <w:position w:val="0"/>
          <w:shd w:val="clear" w:color="auto" w:fill="auto"/>
          <w:lang w:val="ru-RU" w:eastAsia="ru-RU" w:bidi="ru-RU"/>
        </w:rPr>
        <w:t>Таблица № 1</w:t>
      </w:r>
    </w:p>
    <w:tbl>
      <w:tblPr>
        <w:tblOverlap w:val="never"/>
        <w:jc w:val="center"/>
        <w:tblLayout w:type="fixed"/>
      </w:tblPr>
      <w:tblGrid>
        <w:gridCol w:w="3715"/>
        <w:gridCol w:w="994"/>
        <w:gridCol w:w="1709"/>
        <w:gridCol w:w="1718"/>
        <w:gridCol w:w="1565"/>
        <w:gridCol w:w="1565"/>
        <w:gridCol w:w="1714"/>
        <w:gridCol w:w="1579"/>
      </w:tblGrid>
      <w:tr>
        <w:trPr>
          <w:trHeight w:val="595"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Источники финансового обеспечения территориальной программы ОМС</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Номер строки</w:t>
            </w:r>
          </w:p>
        </w:tc>
        <w:tc>
          <w:tcPr>
            <w:gridSpan w:val="2"/>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Утвержденная стоимость территориальной программы ОМС на 2023 год</w:t>
            </w:r>
          </w:p>
        </w:tc>
        <w:tc>
          <w:tcPr>
            <w:gridSpan w:val="4"/>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Стоимость территориальной программы ОМС на плановый период</w:t>
            </w:r>
          </w:p>
        </w:tc>
      </w:tr>
      <w:tr>
        <w:trPr>
          <w:trHeight w:val="36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gridSpan w:val="2"/>
            <w:vMerge/>
            <w:tcBorders>
              <w:left w:val="single" w:sz="4"/>
            </w:tcBorders>
            <w:shd w:val="clear" w:color="auto" w:fill="FFFFFF"/>
            <w:vAlign w:val="top"/>
          </w:tcPr>
          <w:p>
            <w:pPr/>
          </w:p>
        </w:tc>
        <w:tc>
          <w:tcPr>
            <w:gridSpan w:val="2"/>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2024 год</w:t>
            </w:r>
          </w:p>
        </w:tc>
        <w:tc>
          <w:tcPr>
            <w:gridSpan w:val="2"/>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2025 год</w:t>
            </w:r>
          </w:p>
        </w:tc>
      </w:tr>
      <w:tr>
        <w:trPr>
          <w:trHeight w:val="119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Всего</w:t>
            </w:r>
          </w:p>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(тыс. руб.)</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 1 застрахо</w:t>
              <w:softHyphen/>
              <w:t>ванное лицо в год (руб.)</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Всего (тыс. руб.)</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en-US" w:eastAsia="en-US" w:bidi="en-US"/>
              </w:rPr>
              <w:t xml:space="preserve">Hal </w:t>
            </w:r>
            <w:r>
              <w:rPr>
                <w:color w:val="000000"/>
                <w:spacing w:val="0"/>
                <w:w w:val="100"/>
                <w:position w:val="0"/>
                <w:sz w:val="24"/>
                <w:szCs w:val="24"/>
                <w:shd w:val="clear" w:color="auto" w:fill="auto"/>
                <w:lang w:val="ru-RU" w:eastAsia="ru-RU" w:bidi="ru-RU"/>
              </w:rPr>
              <w:t>застрахо</w:t>
              <w:softHyphen/>
              <w:t>ванное лицо в год (руб.)</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54" w:lineRule="auto"/>
              <w:ind w:left="0" w:right="0" w:firstLine="0"/>
              <w:jc w:val="center"/>
              <w:rPr>
                <w:sz w:val="24"/>
                <w:szCs w:val="24"/>
              </w:rPr>
            </w:pPr>
            <w:r>
              <w:rPr>
                <w:color w:val="000000"/>
                <w:spacing w:val="0"/>
                <w:w w:val="100"/>
                <w:position w:val="0"/>
                <w:sz w:val="24"/>
                <w:szCs w:val="24"/>
                <w:shd w:val="clear" w:color="auto" w:fill="auto"/>
                <w:lang w:val="ru-RU" w:eastAsia="ru-RU" w:bidi="ru-RU"/>
              </w:rPr>
              <w:t>Всего (тыс. руб.)</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en-US" w:eastAsia="en-US" w:bidi="en-US"/>
              </w:rPr>
              <w:t xml:space="preserve">Hal </w:t>
            </w:r>
            <w:r>
              <w:rPr>
                <w:color w:val="000000"/>
                <w:spacing w:val="0"/>
                <w:w w:val="100"/>
                <w:position w:val="0"/>
                <w:sz w:val="24"/>
                <w:szCs w:val="24"/>
                <w:shd w:val="clear" w:color="auto" w:fill="auto"/>
                <w:lang w:val="ru-RU" w:eastAsia="ru-RU" w:bidi="ru-RU"/>
              </w:rPr>
              <w:t>застрахо</w:t>
              <w:softHyphen/>
              <w:t>ванное лицо в год (руб.)</w:t>
            </w:r>
          </w:p>
        </w:tc>
      </w:tr>
      <w:tr>
        <w:trPr>
          <w:trHeight w:val="298"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8</w:t>
            </w:r>
          </w:p>
        </w:tc>
      </w:tr>
      <w:tr>
        <w:trPr>
          <w:trHeight w:val="782" w:hRule="exact"/>
        </w:trPr>
        <w:tc>
          <w:tcPr>
            <w:tcBorders>
              <w:top w:val="single" w:sz="4"/>
              <w:left w:val="single" w:sz="4"/>
            </w:tcBorders>
            <w:shd w:val="clear" w:color="auto" w:fill="FFFFFF"/>
            <w:vAlign w:val="top"/>
          </w:tcPr>
          <w:p>
            <w:pPr>
              <w:pStyle w:val="Style20"/>
              <w:keepNext w:val="0"/>
              <w:keepLines w:val="0"/>
              <w:widowControl w:val="0"/>
              <w:shd w:val="clear" w:color="auto" w:fill="auto"/>
              <w:tabs>
                <w:tab w:pos="1632" w:val="lef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Стоимость</w:t>
              <w:tab/>
              <w:t>территориальной</w:t>
            </w:r>
          </w:p>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программы ОМС, всего*</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33 370 245,20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17 394,66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35 793 237,1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18 657,67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37 771 272,00</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19 688,75</w:t>
            </w:r>
          </w:p>
        </w:tc>
      </w:tr>
      <w:tr>
        <w:trPr>
          <w:trHeight w:val="1334"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 Стоимость территориальной программы ОМС за счет средств ОМС в рамках базовой программы ОМС*, в том числе</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33 370 245,20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17 394,66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35 793 237,1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18 657,67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37 771 272,00</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19 688,75</w:t>
            </w:r>
          </w:p>
        </w:tc>
      </w:tr>
      <w:tr>
        <w:trPr>
          <w:trHeight w:val="619"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59" w:lineRule="auto"/>
              <w:ind w:left="0" w:right="0" w:firstLine="0"/>
              <w:jc w:val="both"/>
              <w:rPr>
                <w:sz w:val="24"/>
                <w:szCs w:val="24"/>
              </w:rPr>
            </w:pPr>
            <w:r>
              <w:rPr>
                <w:color w:val="000000"/>
                <w:spacing w:val="0"/>
                <w:w w:val="100"/>
                <w:position w:val="0"/>
                <w:sz w:val="24"/>
                <w:szCs w:val="24"/>
                <w:shd w:val="clear" w:color="auto" w:fill="auto"/>
                <w:lang w:val="ru-RU" w:eastAsia="ru-RU" w:bidi="ru-RU"/>
              </w:rPr>
              <w:t>1.1. Субвенции из бюджета Федерального фонда ОМС*</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03</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33 370 245,20</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17 394,66</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35 793 237,1</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18 657,67</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37 771 272,00</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19 688,75</w:t>
            </w:r>
          </w:p>
        </w:tc>
      </w:tr>
    </w:tbl>
    <w:p>
      <w:pPr>
        <w:spacing w:lineRule="exact" w:line="1"/>
        <w:rPr>
          <w:sz w:val="2"/>
          <w:szCs w:val="2"/>
        </w:rPr>
      </w:pPr>
      <w:r>
        <w:br w:type="page"/>
      </w:r>
    </w:p>
    <w:tbl>
      <w:tblPr>
        <w:tblOverlap w:val="never"/>
        <w:jc w:val="center"/>
        <w:tblLayout w:type="fixed"/>
      </w:tblPr>
      <w:tblGrid>
        <w:gridCol w:w="3710"/>
        <w:gridCol w:w="989"/>
        <w:gridCol w:w="1718"/>
        <w:gridCol w:w="1714"/>
        <w:gridCol w:w="1570"/>
        <w:gridCol w:w="1565"/>
        <w:gridCol w:w="1709"/>
        <w:gridCol w:w="1589"/>
      </w:tblGrid>
      <w:tr>
        <w:trPr>
          <w:trHeight w:val="307"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8</w:t>
            </w:r>
          </w:p>
        </w:tc>
      </w:tr>
      <w:tr>
        <w:trPr>
          <w:trHeight w:val="2966" w:hRule="exact"/>
        </w:trPr>
        <w:tc>
          <w:tcPr>
            <w:tcBorders>
              <w:top w:val="single" w:sz="4"/>
              <w:left w:val="single" w:sz="4"/>
            </w:tcBorders>
            <w:shd w:val="clear" w:color="auto" w:fill="FFFFFF"/>
            <w:vAlign w:val="top"/>
          </w:tcPr>
          <w:p>
            <w:pPr>
              <w:pStyle w:val="Style20"/>
              <w:keepNext w:val="0"/>
              <w:keepLines w:val="0"/>
              <w:widowControl w:val="0"/>
              <w:shd w:val="clear" w:color="auto" w:fill="auto"/>
              <w:tabs>
                <w:tab w:pos="1464" w:val="left"/>
                <w:tab w:pos="3490" w:val="righ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1.2. Межбюджетные трансферты из областного бюджета</w:t>
              <w:tab/>
              <w:t>на</w:t>
              <w:tab/>
              <w:t>финансовое</w:t>
            </w:r>
          </w:p>
          <w:p>
            <w:pPr>
              <w:pStyle w:val="Style20"/>
              <w:keepNext w:val="0"/>
              <w:keepLines w:val="0"/>
              <w:widowControl w:val="0"/>
              <w:shd w:val="clear" w:color="auto" w:fill="auto"/>
              <w:tabs>
                <w:tab w:pos="835" w:val="left"/>
                <w:tab w:pos="3480" w:val="righ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обеспечение территориальной программы ОМС в случае установления дополнительного объема страхового обеспечения по</w:t>
              <w:tab/>
              <w:t>страховым</w:t>
              <w:tab/>
              <w:t>случаям,</w:t>
            </w:r>
          </w:p>
          <w:p>
            <w:pPr>
              <w:pStyle w:val="Style20"/>
              <w:keepNext w:val="0"/>
              <w:keepLines w:val="0"/>
              <w:widowControl w:val="0"/>
              <w:shd w:val="clear" w:color="auto" w:fill="auto"/>
              <w:tabs>
                <w:tab w:pos="3485" w:val="righ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установленным</w:t>
              <w:tab/>
              <w:t>базовой</w:t>
            </w:r>
          </w:p>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программой ОМС</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r>
      <w:tr>
        <w:trPr>
          <w:trHeight w:val="54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1.3. Прочие поступления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05</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r>
      <w:tr>
        <w:trPr>
          <w:trHeight w:val="2419" w:hRule="exact"/>
        </w:trPr>
        <w:tc>
          <w:tcPr>
            <w:tcBorders>
              <w:top w:val="single" w:sz="4"/>
              <w:left w:val="single" w:sz="4"/>
            </w:tcBorders>
            <w:shd w:val="clear" w:color="auto" w:fill="FFFFFF"/>
            <w:vAlign w:val="top"/>
          </w:tcPr>
          <w:p>
            <w:pPr>
              <w:pStyle w:val="Style20"/>
              <w:keepNext w:val="0"/>
              <w:keepLines w:val="0"/>
              <w:widowControl w:val="0"/>
              <w:shd w:val="clear" w:color="auto" w:fill="auto"/>
              <w:tabs>
                <w:tab w:pos="2155" w:val="lef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 Межбюджетные трансферты из областного бюджета на финансовое</w:t>
              <w:tab/>
              <w:t>обеспечение</w:t>
            </w:r>
          </w:p>
          <w:p>
            <w:pPr>
              <w:pStyle w:val="Style20"/>
              <w:keepNext w:val="0"/>
              <w:keepLines w:val="0"/>
              <w:widowControl w:val="0"/>
              <w:shd w:val="clear" w:color="auto" w:fill="auto"/>
              <w:tabs>
                <w:tab w:pos="2266" w:val="left"/>
                <w:tab w:pos="3360" w:val="lef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дополнительных</w:t>
              <w:tab/>
              <w:t>видов</w:t>
              <w:tab/>
              <w:t>и</w:t>
            </w:r>
          </w:p>
          <w:p>
            <w:pPr>
              <w:pStyle w:val="Style20"/>
              <w:keepNext w:val="0"/>
              <w:keepLines w:val="0"/>
              <w:widowControl w:val="0"/>
              <w:shd w:val="clear" w:color="auto" w:fill="auto"/>
              <w:tabs>
                <w:tab w:pos="2664" w:val="lef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условий оказания медицинской помощи в дополнение к установленным</w:t>
              <w:tab/>
              <w:t>базовой</w:t>
            </w:r>
          </w:p>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программой ОМС, из них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r>
      <w:tr>
        <w:trPr>
          <w:trHeight w:val="2122"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2.1. Межбюджетные трансферты, передаваемые из областного бюджета в бюджет территориального фонда ОМС Омской области на финансовое обеспечение дополнительных видов медицинской помощи</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07</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r>
    </w:tbl>
    <w:p>
      <w:pPr>
        <w:spacing w:lineRule="exact" w:line="1"/>
        <w:rPr>
          <w:sz w:val="2"/>
          <w:szCs w:val="2"/>
        </w:rPr>
      </w:pPr>
      <w:r>
        <w:br w:type="page"/>
      </w:r>
    </w:p>
    <w:tbl>
      <w:tblPr>
        <w:tblOverlap w:val="never"/>
        <w:jc w:val="center"/>
        <w:tblLayout w:type="fixed"/>
      </w:tblPr>
      <w:tblGrid>
        <w:gridCol w:w="3715"/>
        <w:gridCol w:w="989"/>
        <w:gridCol w:w="1714"/>
        <w:gridCol w:w="1709"/>
        <w:gridCol w:w="1574"/>
        <w:gridCol w:w="1560"/>
        <w:gridCol w:w="1714"/>
        <w:gridCol w:w="1579"/>
      </w:tblGrid>
      <w:tr>
        <w:trPr>
          <w:trHeight w:val="31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7</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8</w:t>
            </w:r>
          </w:p>
        </w:tc>
      </w:tr>
      <w:tr>
        <w:trPr>
          <w:trHeight w:val="2976"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tabs>
                <w:tab w:pos="1781" w:val="left"/>
                <w:tab w:pos="3499" w:val="righ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2.2. Межбюджетные трансферты, передаваемые из областного бюджета в бюджет территориального фонда ОМС Омской области на финансовое обеспечение</w:t>
              <w:tab/>
              <w:t>расходов,</w:t>
              <w:tab/>
              <w:t>не</w:t>
            </w:r>
          </w:p>
          <w:p>
            <w:pPr>
              <w:pStyle w:val="Style20"/>
              <w:keepNext w:val="0"/>
              <w:keepLines w:val="0"/>
              <w:widowControl w:val="0"/>
              <w:shd w:val="clear" w:color="auto" w:fill="auto"/>
              <w:tabs>
                <w:tab w:pos="1824" w:val="left"/>
                <w:tab w:pos="3490" w:val="righ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включенных</w:t>
              <w:tab/>
              <w:t>в</w:t>
              <w:tab/>
              <w:t>структуру</w:t>
            </w:r>
          </w:p>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тарифов на оплату медицинской помощи в рамках базовой программы ОМС</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08</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w:t>
            </w:r>
          </w:p>
        </w:tc>
      </w:tr>
    </w:tbl>
    <w:p>
      <w:pPr>
        <w:widowControl w:val="0"/>
        <w:spacing w:after="299" w:line="1" w:lineRule="exact"/>
      </w:pPr>
    </w:p>
    <w:p>
      <w:pPr>
        <w:pStyle w:val="Style2"/>
        <w:keepNext w:val="0"/>
        <w:keepLines w:val="0"/>
        <w:widowControl w:val="0"/>
        <w:shd w:val="clear" w:color="auto" w:fill="auto"/>
        <w:bidi w:val="0"/>
        <w:spacing w:before="0" w:after="300" w:line="240" w:lineRule="auto"/>
        <w:ind w:left="700" w:right="0" w:firstLine="720"/>
        <w:jc w:val="left"/>
      </w:pPr>
      <w:r>
        <w:rPr>
          <w:color w:val="000000"/>
          <w:spacing w:val="0"/>
          <w:w w:val="100"/>
          <w:position w:val="0"/>
          <w:shd w:val="clear" w:color="auto" w:fill="auto"/>
          <w:lang w:val="ru-RU" w:eastAsia="ru-RU" w:bidi="ru-RU"/>
        </w:rPr>
        <w:t>* Без учета расходов на обеспечение выполнения территориальным фондом ОМС Омской области своих функций, предусмотренных Законом Омской области «О бюджете территориального фонда обязательного медицинского страхования Омской области на 2023 год и на плановый период 2024 и 2025 годов»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pPr>
        <w:pStyle w:val="Style2"/>
        <w:keepNext w:val="0"/>
        <w:keepLines w:val="0"/>
        <w:widowControl w:val="0"/>
        <w:shd w:val="clear" w:color="auto" w:fill="auto"/>
        <w:bidi w:val="0"/>
        <w:spacing w:before="0" w:after="300" w:line="240" w:lineRule="auto"/>
        <w:ind w:left="0" w:right="0" w:firstLine="0"/>
        <w:jc w:val="right"/>
      </w:pPr>
      <w:r>
        <w:rPr>
          <w:color w:val="000000"/>
          <w:spacing w:val="0"/>
          <w:w w:val="100"/>
          <w:position w:val="0"/>
          <w:shd w:val="clear" w:color="auto" w:fill="auto"/>
          <w:lang w:val="ru-RU" w:eastAsia="ru-RU" w:bidi="ru-RU"/>
        </w:rPr>
        <w:t>Таблица № 2</w:t>
      </w:r>
    </w:p>
    <w:tbl>
      <w:tblPr>
        <w:tblOverlap w:val="never"/>
        <w:jc w:val="center"/>
        <w:tblLayout w:type="fixed"/>
      </w:tblPr>
      <w:tblGrid>
        <w:gridCol w:w="3710"/>
        <w:gridCol w:w="1421"/>
        <w:gridCol w:w="2146"/>
        <w:gridCol w:w="1421"/>
        <w:gridCol w:w="2136"/>
        <w:gridCol w:w="1570"/>
        <w:gridCol w:w="2146"/>
      </w:tblGrid>
      <w:tr>
        <w:trPr>
          <w:trHeight w:val="331"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Справочно</w:t>
            </w:r>
          </w:p>
        </w:tc>
        <w:tc>
          <w:tcPr>
            <w:gridSpan w:val="2"/>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2023 год</w:t>
            </w:r>
          </w:p>
        </w:tc>
        <w:tc>
          <w:tcPr>
            <w:gridSpan w:val="4"/>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Плановый период</w:t>
            </w:r>
          </w:p>
        </w:tc>
      </w:tr>
      <w:tr>
        <w:trPr>
          <w:trHeight w:val="293" w:hRule="exact"/>
        </w:trPr>
        <w:tc>
          <w:tcPr>
            <w:vMerge/>
            <w:tcBorders>
              <w:left w:val="single" w:sz="4"/>
            </w:tcBorders>
            <w:shd w:val="clear" w:color="auto" w:fill="FFFFFF"/>
            <w:vAlign w:val="top"/>
          </w:tcPr>
          <w:p>
            <w:pPr/>
          </w:p>
        </w:tc>
        <w:tc>
          <w:tcPr>
            <w:gridSpan w:val="2"/>
            <w:vMerge/>
            <w:tcBorders>
              <w:left w:val="single" w:sz="4"/>
            </w:tcBorders>
            <w:shd w:val="clear" w:color="auto" w:fill="FFFFFF"/>
            <w:vAlign w:val="top"/>
          </w:tcPr>
          <w:p>
            <w:pPr/>
          </w:p>
        </w:tc>
        <w:tc>
          <w:tcPr>
            <w:gridSpan w:val="2"/>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2024 год</w:t>
            </w:r>
          </w:p>
        </w:tc>
        <w:tc>
          <w:tcPr>
            <w:gridSpan w:val="2"/>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2025 год</w:t>
            </w:r>
          </w:p>
        </w:tc>
      </w:tr>
      <w:tr>
        <w:trPr>
          <w:trHeight w:val="85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Всего (тыс. руб.)</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w:t>
            </w:r>
          </w:p>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 застрахованное лицо (руб.)</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Всего (тыс. руб.)</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w:t>
            </w:r>
          </w:p>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 застрахованное лицо (руб.)</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Всего (тыс. руб.)</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w:t>
            </w:r>
          </w:p>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 застрахованное лицо (руб.)</w:t>
            </w:r>
          </w:p>
        </w:tc>
      </w:tr>
      <w:tr>
        <w:trPr>
          <w:trHeight w:val="1219"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tabs>
                <w:tab w:pos="1406" w:val="left"/>
                <w:tab w:pos="2155" w:val="left"/>
              </w:tabs>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Расходы</w:t>
              <w:tab/>
              <w:t>на</w:t>
              <w:tab/>
              <w:t>обеспечение</w:t>
            </w:r>
          </w:p>
          <w:p>
            <w:pPr>
              <w:pStyle w:val="Style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выполнения территориальным фондом ОМС Омской области своих функций</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173 460,7</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90,42</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173 460,7</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90,42</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173 460,7</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90,42</w:t>
            </w:r>
          </w:p>
        </w:tc>
      </w:tr>
    </w:tbl>
    <w:p>
      <w:pPr>
        <w:pStyle w:val="Style2"/>
        <w:keepNext w:val="0"/>
        <w:keepLines w:val="0"/>
        <w:widowControl w:val="0"/>
        <w:shd w:val="clear" w:color="auto" w:fill="auto"/>
        <w:bidi w:val="0"/>
        <w:spacing w:before="0" w:after="540" w:line="240" w:lineRule="auto"/>
        <w:ind w:left="9460" w:right="0" w:firstLine="0"/>
        <w:jc w:val="right"/>
      </w:pPr>
      <w:r>
        <w:rPr>
          <w:color w:val="000000"/>
          <w:spacing w:val="0"/>
          <w:w w:val="100"/>
          <w:position w:val="0"/>
          <w:shd w:val="clear" w:color="auto" w:fill="auto"/>
          <w:lang w:val="ru-RU" w:eastAsia="ru-RU" w:bidi="ru-RU"/>
        </w:rPr>
        <w:t>Приложение № 9 к Территориальной программе государственных гарантий бесплатного оказания гражданам медицинской помощи в Омской области на 2023 год и на плановый период 2024 и 2025 годов</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СТОИМОСТЬ</w:t>
      </w:r>
    </w:p>
    <w:p>
      <w:pPr>
        <w:pStyle w:val="Style2"/>
        <w:keepNext w:val="0"/>
        <w:keepLines w:val="0"/>
        <w:widowControl w:val="0"/>
        <w:shd w:val="clear" w:color="auto" w:fill="auto"/>
        <w:bidi w:val="0"/>
        <w:spacing w:before="0" w:after="220" w:line="240" w:lineRule="auto"/>
        <w:ind w:left="0" w:right="0" w:firstLine="0"/>
        <w:jc w:val="center"/>
      </w:pPr>
      <w:r>
        <w:rPr>
          <w:color w:val="000000"/>
          <w:spacing w:val="0"/>
          <w:w w:val="100"/>
          <w:position w:val="0"/>
          <w:shd w:val="clear" w:color="auto" w:fill="auto"/>
          <w:lang w:val="ru-RU" w:eastAsia="ru-RU" w:bidi="ru-RU"/>
        </w:rPr>
        <w:t>территориальной программы обязательного медицинского страхования (далее - ОМС)</w:t>
        <w:br/>
        <w:t>по видам и условиям оказания медицинской помощи на 2023 год</w:t>
      </w:r>
    </w:p>
    <w:tbl>
      <w:tblPr>
        <w:tblOverlap w:val="never"/>
        <w:jc w:val="center"/>
        <w:tblLayout w:type="fixed"/>
      </w:tblPr>
      <w:tblGrid>
        <w:gridCol w:w="3000"/>
        <w:gridCol w:w="1003"/>
        <w:gridCol w:w="2419"/>
        <w:gridCol w:w="1709"/>
        <w:gridCol w:w="1853"/>
        <w:gridCol w:w="2419"/>
        <w:gridCol w:w="2146"/>
        <w:gridCol w:w="864"/>
      </w:tblGrid>
      <w:tr>
        <w:trPr>
          <w:trHeight w:val="691" w:hRule="exact"/>
        </w:trPr>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66"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Виды и условия оказания медицинской помощи</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66"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Номер строки</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Единица измерения</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64"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Норматив объема медицинской помощи в расчете на 1 застрахо</w:t>
              <w:softHyphen/>
              <w:t>ванное лицо</w:t>
            </w:r>
          </w:p>
        </w:tc>
        <w:tc>
          <w:tcPr>
            <w:vMerge w:val="restart"/>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66"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Стоимость единицы объема медицинской помощи (норматив финансовых затрат на единицу объема медицинской помощи) (руб.)</w:t>
            </w:r>
          </w:p>
        </w:tc>
        <w:tc>
          <w:tcPr>
            <w:vMerge w:val="restart"/>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64"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Подушевые нормативы финансирования территориальной программы ОМС за счет средств ОМС (руб.)*</w:t>
            </w:r>
          </w:p>
        </w:tc>
        <w:tc>
          <w:tcPr>
            <w:gridSpan w:val="2"/>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66"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Стоимость территориальной программы ОМС</w:t>
            </w:r>
          </w:p>
        </w:tc>
      </w:tr>
      <w:tr>
        <w:trPr>
          <w:trHeight w:val="141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тыс. руб.</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0" w:line="271"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в про</w:t>
              <w:softHyphen/>
              <w:t>центах к итогу</w:t>
            </w:r>
          </w:p>
        </w:tc>
      </w:tr>
      <w:tr>
        <w:trPr>
          <w:trHeight w:val="341"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7</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w:t>
            </w:r>
          </w:p>
        </w:tc>
      </w:tr>
      <w:tr>
        <w:trPr>
          <w:trHeight w:val="691"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Медицинская помощь в рамках территориальной программы ОМС</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17 394,66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33 370 245,20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100,00</w:t>
            </w:r>
          </w:p>
        </w:tc>
      </w:tr>
      <w:tr>
        <w:trPr>
          <w:trHeight w:val="691"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59"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1. Скорая, в том числе скорая специализированная, медицинская помощь</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4"/>
                <w:szCs w:val="14"/>
              </w:rPr>
            </w:pPr>
            <w:r>
              <w:rPr>
                <w:rFonts w:ascii="Cambria" w:eastAsia="Cambria" w:hAnsi="Cambria" w:cs="Cambria"/>
                <w:b/>
                <w:bCs/>
                <w:color w:val="000000"/>
                <w:spacing w:val="0"/>
                <w:w w:val="100"/>
                <w:position w:val="0"/>
                <w:sz w:val="14"/>
                <w:szCs w:val="14"/>
                <w:shd w:val="clear" w:color="auto" w:fill="auto"/>
                <w:lang w:val="ru-RU" w:eastAsia="ru-RU" w:bidi="ru-RU"/>
              </w:rPr>
              <w:t>ВЫЗОВОВ</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0,290000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3 634,23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1 053,93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2 021 874,80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926"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6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2. Первичная медико- санитарная помощь, за исключением медицинской реабилитации</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30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2.1. В амбулаторных условиях</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941"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6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2.1.1. Посещения с профилактической и иными целями, всего, из них</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04.1</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66"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посещений / комплексных посещений</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2,730267</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863,48</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2 357,54</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4 522 752,0</w:t>
            </w:r>
          </w:p>
        </w:tc>
        <w:tc>
          <w:tcPr>
            <w:tcBorders>
              <w:top w:val="single" w:sz="4"/>
              <w:left w:val="single" w:sz="4"/>
              <w:bottom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bl>
    <w:p>
      <w:pPr>
        <w:sectPr>
          <w:footnotePr>
            <w:pos w:val="pageBottom"/>
            <w:numFmt w:val="decimal"/>
            <w:numRestart w:val="continuous"/>
          </w:footnotePr>
          <w:pgSz w:w="16840" w:h="11900" w:orient="landscape"/>
          <w:pgMar w:top="1111" w:left="838" w:right="589" w:bottom="1116" w:header="683" w:footer="688" w:gutter="0"/>
          <w:cols w:space="720"/>
          <w:noEndnote/>
          <w:rtlGutter w:val="0"/>
          <w:docGrid w:linePitch="360"/>
        </w:sectPr>
      </w:pPr>
    </w:p>
    <w:tbl>
      <w:tblPr>
        <w:tblOverlap w:val="never"/>
        <w:jc w:val="center"/>
        <w:tblLayout w:type="fixed"/>
      </w:tblPr>
      <w:tblGrid>
        <w:gridCol w:w="3005"/>
        <w:gridCol w:w="994"/>
        <w:gridCol w:w="2419"/>
        <w:gridCol w:w="1714"/>
        <w:gridCol w:w="1858"/>
        <w:gridCol w:w="2419"/>
        <w:gridCol w:w="2141"/>
        <w:gridCol w:w="864"/>
      </w:tblGrid>
      <w:tr>
        <w:trPr>
          <w:trHeight w:val="346"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7</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w:t>
            </w:r>
          </w:p>
        </w:tc>
      </w:tr>
      <w:tr>
        <w:trPr>
          <w:trHeight w:val="696"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6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для проведения профилактических медицинских осмотров</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04.1.1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комплексных посещений</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0,265590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2 266,91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602,07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1 155 020,10</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696"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6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для проведения диспансеризации, всего, в том числе</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04.1.2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0,331413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2 770,46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918,17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1 761 428,00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614"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6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для проведения углубленной диспансеризации</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04.1.2.1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0,069521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1 197,93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83,28</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159 769,10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614"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для посещений с иными целями</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04.1.3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посещений</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2,133264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392,50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837,30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1 606 303,90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605"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2.1.2. В неотложной форме</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04.2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посещений</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0,540000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850,85</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459,46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881 434,70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160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04.3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обращений</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1,787700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1 908,45</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3 411,74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6 545 140,00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61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компьютерная томография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04.3.1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0,048062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2 974,77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142,97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274 282,70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605"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62"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магнитно-резонансная томография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04.3.2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0,017313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4 061,87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70,32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134 911,00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61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6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ультразвуковое исследование сердечно-сосудистой системы</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04.3.3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0,090371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600,68</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54,28</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104 139,30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605"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5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эндоскопическое диагностическое исследование</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04.3.4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0,029446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1 101,46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32,43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62 221,50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970"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6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молекулярно-генетическое исследование с целью диагностики онкологических заболеваний</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04.3.5</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исследований</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0,000974</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9 250,07</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9,01</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17 288,40</w:t>
            </w:r>
          </w:p>
        </w:tc>
        <w:tc>
          <w:tcPr>
            <w:tcBorders>
              <w:top w:val="single" w:sz="4"/>
              <w:left w:val="single" w:sz="4"/>
              <w:bottom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bl>
    <w:p>
      <w:pPr>
        <w:spacing w:lineRule="exact" w:line="1"/>
        <w:rPr>
          <w:sz w:val="2"/>
          <w:szCs w:val="2"/>
        </w:rPr>
      </w:pPr>
      <w:r>
        <w:br w:type="page"/>
      </w:r>
    </w:p>
    <w:tbl>
      <w:tblPr>
        <w:tblOverlap w:val="never"/>
        <w:jc w:val="center"/>
        <w:tblLayout w:type="fixed"/>
      </w:tblPr>
      <w:tblGrid>
        <w:gridCol w:w="3005"/>
        <w:gridCol w:w="994"/>
        <w:gridCol w:w="2414"/>
        <w:gridCol w:w="1714"/>
        <w:gridCol w:w="1853"/>
        <w:gridCol w:w="2419"/>
        <w:gridCol w:w="2141"/>
        <w:gridCol w:w="869"/>
      </w:tblGrid>
      <w:tr>
        <w:trPr>
          <w:trHeight w:val="350"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7</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w:t>
            </w:r>
          </w:p>
        </w:tc>
      </w:tr>
      <w:tr>
        <w:trPr>
          <w:trHeight w:val="162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6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04.3.6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0,013210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2 281,27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30,14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57 811,90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90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64"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тестирование на выявление новой коронавирусной инфекции </w:t>
            </w:r>
            <w:r>
              <w:rPr>
                <w:rFonts w:ascii="Arial" w:eastAsia="Arial" w:hAnsi="Arial" w:cs="Arial"/>
                <w:color w:val="000000"/>
                <w:spacing w:val="0"/>
                <w:w w:val="100"/>
                <w:position w:val="0"/>
                <w:sz w:val="18"/>
                <w:szCs w:val="18"/>
                <w:shd w:val="clear" w:color="auto" w:fill="auto"/>
                <w:lang w:val="en-US" w:eastAsia="en-US" w:bidi="en-US"/>
              </w:rPr>
              <w:t>(COVID-19)</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04.3.7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0,275507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441,56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121,65</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233 381,20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61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6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2.1.4. Диспансерное наблюдение</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04.4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0,261736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1 401,80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366,90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703 870,40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888"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64"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2.2. В условиях дневных стационаров, в том числе</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05</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0,053612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27 678,59</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1 483,90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2 846 743,00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605"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6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2.2.1. Медицинская помощь по профилю «онкология»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05.1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0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605"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57"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2.2.2. При экстракорпоральном оплодотворении</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05.2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0,000442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137 824,99</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61,00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117 013,40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2016"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0,067863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27 678,59</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1 878,36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3 603 475,60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854"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6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3.1. Для медицинской помощи по профилю «онкология»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06.1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0,010507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85 386,78</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897,17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1 721 141,30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922"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3.2. Для медицинской помощи при экстракорпоральном оплодотворении</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06.2</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лечения</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0,000560</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137 824,99</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77,16</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148 024,00</w:t>
            </w:r>
          </w:p>
        </w:tc>
        <w:tc>
          <w:tcPr>
            <w:tcBorders>
              <w:top w:val="single" w:sz="4"/>
              <w:left w:val="single" w:sz="4"/>
              <w:bottom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bl>
    <w:p>
      <w:pPr>
        <w:spacing w:lineRule="exact" w:line="1"/>
        <w:rPr>
          <w:sz w:val="2"/>
          <w:szCs w:val="2"/>
        </w:rPr>
      </w:pPr>
      <w:r>
        <w:br w:type="page"/>
      </w:r>
    </w:p>
    <w:tbl>
      <w:tblPr>
        <w:tblOverlap w:val="never"/>
        <w:jc w:val="center"/>
        <w:tblLayout w:type="fixed"/>
      </w:tblPr>
      <w:tblGrid>
        <w:gridCol w:w="2995"/>
        <w:gridCol w:w="998"/>
        <w:gridCol w:w="2419"/>
        <w:gridCol w:w="1714"/>
        <w:gridCol w:w="1848"/>
        <w:gridCol w:w="2419"/>
        <w:gridCol w:w="2141"/>
        <w:gridCol w:w="869"/>
      </w:tblGrid>
      <w:tr>
        <w:trPr>
          <w:trHeight w:val="346"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7</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w:t>
            </w:r>
          </w:p>
        </w:tc>
      </w:tr>
      <w:tr>
        <w:trPr>
          <w:trHeight w:val="139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66"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4. Специализированная, включая высокотехнологичную, медицинская помощь, за исключением медицинской реабилитации, в том числе</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701"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64"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4.1. В условиях дневных стационаров, включая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08</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лечения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4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0,014251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4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27 678,59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4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394,46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756 732,60</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614"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6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4.1.1. Медицинскую помощь по профилю «онкология»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08.1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лечения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0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0,010507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85 386,78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0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897,17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1 721 141,30</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691"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64"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4.1.2. Медицинскую помощь при экстракорпоральном оплодотворении</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08.2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0,000118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137 824,99</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16,16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31 010,60</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701"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4.2. В условиях круглосуточного стационара, в том числе</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09</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госпитализации</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0,164585</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44 387,84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7 305,57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14 015 150,00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605"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6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4.2.1. Медицинская помощь по профилю «онкология»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09.1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госпитализации</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0,008602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112 983,38</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971,87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1 864 451,70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341"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5. Медицинская реабилитация: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47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5.1. В амбулаторных условиях</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10.1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комплексных посещений</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0,002954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21 996,13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64,98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124 652,10</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1157"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5.2. В условиях дневных стационаров (первичная медико-санитарная помощь, специализированная медицинская помощь)</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10.2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0,002601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26 424,42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68,73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131 857,90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1152"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6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5.3. Специализированная, в том числе высокотехнологичная, медицинская помощь в условиях круглосуточного стационара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10.3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госпитализации</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0,005426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48 067,28</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260,80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500 332,30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859"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6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6. Расходы на ведение дела страховых медицинских организаций (далее - СМО)</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166,65</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319 705,40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509"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7. Иные расходы</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12</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bl>
    <w:p>
      <w:pPr>
        <w:spacing w:lineRule="exact" w:line="1"/>
        <w:rPr>
          <w:sz w:val="2"/>
          <w:szCs w:val="2"/>
        </w:rPr>
      </w:pPr>
      <w:r>
        <w:br w:type="page"/>
      </w:r>
    </w:p>
    <w:tbl>
      <w:tblPr>
        <w:tblOverlap w:val="never"/>
        <w:jc w:val="center"/>
        <w:tblLayout w:type="fixed"/>
      </w:tblPr>
      <w:tblGrid>
        <w:gridCol w:w="2995"/>
        <w:gridCol w:w="998"/>
        <w:gridCol w:w="2414"/>
        <w:gridCol w:w="1714"/>
        <w:gridCol w:w="1853"/>
        <w:gridCol w:w="2419"/>
        <w:gridCol w:w="2146"/>
        <w:gridCol w:w="869"/>
      </w:tblGrid>
      <w:tr>
        <w:trPr>
          <w:trHeight w:val="350"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7</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w:t>
            </w:r>
          </w:p>
        </w:tc>
      </w:tr>
      <w:tr>
        <w:trPr>
          <w:trHeight w:val="125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из строки 01:</w:t>
            </w:r>
          </w:p>
          <w:p>
            <w:pPr>
              <w:pStyle w:val="Style20"/>
              <w:keepNext w:val="0"/>
              <w:keepLines w:val="0"/>
              <w:widowControl w:val="0"/>
              <w:shd w:val="clear" w:color="auto" w:fill="auto"/>
              <w:bidi w:val="0"/>
              <w:spacing w:before="0" w:after="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1. Медицинская помощь, предоставляемая в рамках базовой программы ОМС застрахованным лицам</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17 394,66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33 370 245,20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811"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1) скорая, в том числе скорая специализированная, медицинская помощь</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4"/>
                <w:szCs w:val="14"/>
              </w:rPr>
            </w:pPr>
            <w:r>
              <w:rPr>
                <w:rFonts w:ascii="Cambria" w:eastAsia="Cambria" w:hAnsi="Cambria" w:cs="Cambria"/>
                <w:b/>
                <w:bCs/>
                <w:color w:val="000000"/>
                <w:spacing w:val="0"/>
                <w:w w:val="100"/>
                <w:position w:val="0"/>
                <w:sz w:val="14"/>
                <w:szCs w:val="14"/>
                <w:shd w:val="clear" w:color="auto" w:fill="auto"/>
                <w:lang w:val="ru-RU" w:eastAsia="ru-RU" w:bidi="ru-RU"/>
              </w:rPr>
              <w:t>ВЫЗОВОВ</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0,290000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3 634,23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1 053,93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2 021 874,80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1104"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6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2) первичная медико- санитарная помощь, за исключением медицинской реабилитации</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15</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49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2.1) в амбулаторных условиях</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84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2.1.1) посещения с профилактической и иными целями, всего, из них</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16.1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62"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посещений / комплексных посещений</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2,730267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863,48</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2 357,54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4 522 752,0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859"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для проведения профилактических медицинских осмотров</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16.1.1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0,265590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2 266,91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602,07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1 155 020,10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835"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для проведения диспансеризации, всего, в том числе</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16.1.2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комплексных посещений</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0,331413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2 770,46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918,17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1 761 428,00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470"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6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для проведения углубленной диспансеризации</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16.1.2.1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комплексных посещений</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0,069521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1 197,93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83,28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159 769,10</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47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для посещений с иными целями</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16.1.3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посещений</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2,133264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392,50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837,30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1 606 303,90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595"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2.1.2) в неотложной форме</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16.2</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посещений</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0,540000</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850,85</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459,46</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881 434,70</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bl>
    <w:p>
      <w:pPr>
        <w:spacing w:lineRule="exact" w:line="1"/>
        <w:rPr>
          <w:sz w:val="2"/>
          <w:szCs w:val="2"/>
        </w:rPr>
      </w:pPr>
      <w:r>
        <w:br w:type="page"/>
      </w:r>
    </w:p>
    <w:tbl>
      <w:tblPr>
        <w:tblOverlap w:val="never"/>
        <w:jc w:val="center"/>
        <w:tblLayout w:type="fixed"/>
      </w:tblPr>
      <w:tblGrid>
        <w:gridCol w:w="2995"/>
        <w:gridCol w:w="998"/>
        <w:gridCol w:w="2419"/>
        <w:gridCol w:w="1709"/>
        <w:gridCol w:w="1853"/>
        <w:gridCol w:w="2419"/>
        <w:gridCol w:w="2141"/>
        <w:gridCol w:w="864"/>
      </w:tblGrid>
      <w:tr>
        <w:trPr>
          <w:trHeight w:val="350"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7</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w:t>
            </w:r>
          </w:p>
        </w:tc>
      </w:tr>
      <w:tr>
        <w:trPr>
          <w:trHeight w:val="1618"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6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16.3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обращений</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1,787700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1 908,45</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3 411,74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6 545 140,00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47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компьютерная томография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16.3.1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исследований</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0,048062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2 974,77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142,97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274 282,70</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475"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76"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магнитно-резонансная томография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16.3.2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исследований</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0,017313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4 061,87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70,32</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134 911,00</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490"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6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ультразвуковое исследование сердечно-сосудистой системы</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16.3.3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исследований</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0,090371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600,68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54,28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104 139,30</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470"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6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эндоскопическое диагностическое исследование</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16.3.4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исследований</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0,029446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1 101,46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32,43</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62 221,50</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1046"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молекулярно-генетическое исследование с целью диагностики онкологических заболеваний</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16.3.5</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0,000974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9 250,07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9,01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17 288,40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161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16.3.6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0,013210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2 281,27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30,14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57 811,90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691"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59"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 xml:space="preserve">тестирование на выявление новой коронавирусной инфекции </w:t>
            </w:r>
            <w:r>
              <w:rPr>
                <w:rFonts w:ascii="Arial" w:eastAsia="Arial" w:hAnsi="Arial" w:cs="Arial"/>
                <w:color w:val="000000"/>
                <w:spacing w:val="0"/>
                <w:w w:val="100"/>
                <w:position w:val="0"/>
                <w:sz w:val="18"/>
                <w:szCs w:val="18"/>
                <w:shd w:val="clear" w:color="auto" w:fill="auto"/>
                <w:lang w:val="en-US" w:eastAsia="en-US" w:bidi="en-US"/>
              </w:rPr>
              <w:t>(COVID-19)</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16.3.7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исследований</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0,275507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441,56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121,65</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233 381,20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475"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76"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2.1.4) диспансерное наблюдение</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16.4</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комплексных посещений</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0,261736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1 401,80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366,90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703 870,40</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61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6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2.2) в условиях дневных стационаров, в том числе</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0,053612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27 678,59</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1 483,90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2 846 743,00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470"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7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2.2.1) для медицинской помощи по профилю «онкология»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17.1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734" w:hRule="exact"/>
        </w:trPr>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6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2.2.2) для медицинской помощи при экстракорпоральном оплодотворении</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17.2</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лечения</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0,000442</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137 824,99</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61,00</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117 013,40</w:t>
            </w:r>
          </w:p>
        </w:tc>
        <w:tc>
          <w:tcPr>
            <w:tcBorders>
              <w:top w:val="single" w:sz="4"/>
              <w:left w:val="single" w:sz="4"/>
              <w:bottom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bl>
    <w:p>
      <w:pPr>
        <w:spacing w:lineRule="exact" w:line="1"/>
        <w:rPr>
          <w:sz w:val="2"/>
          <w:szCs w:val="2"/>
        </w:rPr>
      </w:pPr>
      <w:r>
        <w:br w:type="page"/>
      </w:r>
    </w:p>
    <w:tbl>
      <w:tblPr>
        <w:tblOverlap w:val="never"/>
        <w:jc w:val="center"/>
        <w:tblLayout w:type="fixed"/>
      </w:tblPr>
      <w:tblGrid>
        <w:gridCol w:w="3000"/>
        <w:gridCol w:w="998"/>
        <w:gridCol w:w="2419"/>
        <w:gridCol w:w="1709"/>
        <w:gridCol w:w="1853"/>
        <w:gridCol w:w="2419"/>
        <w:gridCol w:w="2141"/>
        <w:gridCol w:w="869"/>
      </w:tblGrid>
      <w:tr>
        <w:trPr>
          <w:trHeight w:val="355"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7</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w:t>
            </w:r>
          </w:p>
        </w:tc>
      </w:tr>
      <w:tr>
        <w:trPr>
          <w:trHeight w:val="1843"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8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18</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48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0,067863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27 678,59</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1 878,36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3 603 475,60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475"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6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3.1) для медицинской помощи по профилю «онкология»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18.1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48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лечения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0,010507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85 386,78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897,17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1 721 141,30</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701"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3.2) для медицинской помощи при экстракорпоральном оплодотворении</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18.2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лечения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4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0,000560</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137 824,99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4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77,16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148 024,00</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4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1608"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64"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4) специализированная, включая высокотехнологичную, медицинская помощь, за исключением медицинской реабилитации, в том числе</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19</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470"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66"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4.1) в условиях дневных стационаров</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лечения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0,014251</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27 678,59</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394,46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756 732,60</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61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66"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4.1.1) для медицинской помощи по профилю «онкология»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20.1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лечения</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0,010507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85 386,78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897,17</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8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1 721 141,30</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0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696"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64"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4.1.2) для медицинской помощи при экстракорпоральном оплодотворении</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20.2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0,000118</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2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137 824,99</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16,16</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14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31 010,60</w:t>
            </w:r>
          </w:p>
        </w:tc>
        <w:tc>
          <w:tcPr>
            <w:tcBorders>
              <w:top w:val="single" w:sz="4"/>
              <w:left w:val="single" w:sz="4"/>
              <w:right w:val="single" w:sz="4"/>
            </w:tcBorders>
            <w:shd w:val="clear" w:color="auto" w:fill="FFFFFF"/>
            <w:vAlign w:val="top"/>
          </w:tcPr>
          <w:p>
            <w:pPr>
              <w:pStyle w:val="Style20"/>
              <w:keepNext w:val="0"/>
              <w:keepLines w:val="0"/>
              <w:widowControl w:val="0"/>
              <w:shd w:val="clear" w:color="auto" w:fill="auto"/>
              <w:bidi w:val="0"/>
              <w:spacing w:before="14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691"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62" w:lineRule="auto"/>
              <w:ind w:left="0" w:right="0" w:firstLine="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4.2) в условиях круглосуточного стационара, в том числе</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госпитализации</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0,164585</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44 387,84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7 305,57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14 015 150,00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610"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6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4.2.1) для медицинской помощи по профилю «онкология»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21.1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госпитализации</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0,008602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112 983,38</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971,87</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1 864 451,70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461"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5) медицинская реабилитация: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8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22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504"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5.1) в амбулаторных условиях</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22.1</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комплексных посещений</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0,002954</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21 996,13</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64,98</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124 652,10</w:t>
            </w:r>
          </w:p>
        </w:tc>
        <w:tc>
          <w:tcPr>
            <w:tcBorders>
              <w:top w:val="single" w:sz="4"/>
              <w:left w:val="single" w:sz="4"/>
              <w:bottom w:val="single" w:sz="4"/>
              <w:righ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bl>
    <w:p>
      <w:pPr>
        <w:spacing w:lineRule="exact" w:line="1"/>
        <w:rPr>
          <w:sz w:val="2"/>
          <w:szCs w:val="2"/>
        </w:rPr>
      </w:pPr>
      <w:r>
        <w:br w:type="page"/>
      </w:r>
    </w:p>
    <w:tbl>
      <w:tblPr>
        <w:tblOverlap w:val="never"/>
        <w:jc w:val="center"/>
        <w:tblLayout w:type="fixed"/>
      </w:tblPr>
      <w:tblGrid>
        <w:gridCol w:w="3005"/>
        <w:gridCol w:w="989"/>
        <w:gridCol w:w="2414"/>
        <w:gridCol w:w="1714"/>
        <w:gridCol w:w="1858"/>
        <w:gridCol w:w="2424"/>
        <w:gridCol w:w="2136"/>
        <w:gridCol w:w="869"/>
      </w:tblGrid>
      <w:tr>
        <w:trPr>
          <w:trHeight w:val="350"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5</w:t>
            </w:r>
          </w:p>
        </w:tc>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7</w:t>
            </w:r>
          </w:p>
        </w:tc>
        <w:tc>
          <w:tcPr>
            <w:tcBorders>
              <w:top w:val="single" w:sz="4"/>
              <w:left w:val="single" w:sz="4"/>
              <w:right w:val="single" w:sz="4"/>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8</w:t>
            </w:r>
          </w:p>
        </w:tc>
      </w:tr>
      <w:tr>
        <w:trPr>
          <w:trHeight w:val="115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6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5.2) в условиях дневных стационаров (первичная медико-санитарная помощь, специализированная медицинская помощь)</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22.2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лечения</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0,002601</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26 424,42</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68,73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131 857,90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1162"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66"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5.3) специализированная, в том числе высокотехнологичная, медицинская помощь в условиях круглосуточного стационара</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22.3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случаев госпитализации</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0,005426</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48 067,28</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260,80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500 332,30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475" w:hRule="exact"/>
        </w:trPr>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6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6) расходы на ведение дела СМО</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23</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166,65</w:t>
            </w:r>
          </w:p>
        </w:tc>
        <w:tc>
          <w:tcPr>
            <w:tcBorders>
              <w:top w:val="single" w:sz="4"/>
              <w:left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319 705,40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950" w:hRule="exact"/>
        </w:trPr>
        <w:tc>
          <w:tcPr>
            <w:tcBorders>
              <w:top w:val="single" w:sz="4"/>
              <w:left w:val="single" w:sz="4"/>
            </w:tcBorders>
            <w:shd w:val="clear" w:color="auto" w:fill="FFFFFF"/>
            <w:vAlign w:val="bottom"/>
          </w:tcPr>
          <w:p>
            <w:pPr>
              <w:pStyle w:val="Style20"/>
              <w:keepNext w:val="0"/>
              <w:keepLines w:val="0"/>
              <w:widowControl w:val="0"/>
              <w:shd w:val="clear" w:color="auto" w:fill="auto"/>
              <w:bidi w:val="0"/>
              <w:spacing w:before="0" w:after="0" w:line="264"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2. Медицинская помощь по видам и заболеваниям, не установленным базовой программой ОМС</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24</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1632" w:hRule="exact"/>
        </w:trPr>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62"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3. Медицинская помощь по видам и заболеваниям, установленным базовой программой ОМС (дополнительное финансовое обеспечение)</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25</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w:t>
            </w:r>
          </w:p>
        </w:tc>
        <w:tc>
          <w:tcPr>
            <w:tcBorders>
              <w:top w:val="single" w:sz="4"/>
              <w:lef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0,0</w:t>
            </w:r>
          </w:p>
        </w:tc>
        <w:tc>
          <w:tcPr>
            <w:tcBorders>
              <w:top w:val="single" w:sz="4"/>
              <w:left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320"/>
              <w:jc w:val="both"/>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r>
      <w:tr>
        <w:trPr>
          <w:trHeight w:val="509" w:hRule="exact"/>
        </w:trPr>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итого</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26</w:t>
            </w:r>
          </w:p>
        </w:tc>
        <w:tc>
          <w:tcPr>
            <w:tcBorders>
              <w:top w:val="single" w:sz="4"/>
              <w:left w:val="single" w:sz="4"/>
              <w:bottom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X</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17 394,66</w:t>
            </w:r>
          </w:p>
        </w:tc>
        <w:tc>
          <w:tcPr>
            <w:tcBorders>
              <w:top w:val="single" w:sz="4"/>
              <w:left w:val="single" w:sz="4"/>
              <w:bottom w:val="single" w:sz="4"/>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33 370 245,20</w:t>
            </w:r>
          </w:p>
        </w:tc>
        <w:tc>
          <w:tcPr>
            <w:tcBorders>
              <w:top w:val="single" w:sz="4"/>
              <w:left w:val="single" w:sz="4"/>
              <w:bottom w:val="single" w:sz="4"/>
              <w:right w:val="single" w:sz="4"/>
            </w:tcBorders>
            <w:shd w:val="clear" w:color="auto" w:fill="FFFFFF"/>
            <w:vAlign w:val="center"/>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ru-RU" w:eastAsia="ru-RU" w:bidi="ru-RU"/>
              </w:rPr>
              <w:t>100,00</w:t>
            </w:r>
          </w:p>
        </w:tc>
      </w:tr>
    </w:tbl>
    <w:p>
      <w:pPr>
        <w:widowControl w:val="0"/>
        <w:spacing w:after="199" w:line="1" w:lineRule="exact"/>
      </w:pPr>
    </w:p>
    <w:p>
      <w:pPr>
        <w:pStyle w:val="Style2"/>
        <w:keepNext w:val="0"/>
        <w:keepLines w:val="0"/>
        <w:widowControl w:val="0"/>
        <w:shd w:val="clear" w:color="auto" w:fill="auto"/>
        <w:bidi w:val="0"/>
        <w:spacing w:before="0" w:after="0" w:line="240" w:lineRule="auto"/>
        <w:ind w:left="280" w:right="0" w:firstLine="720"/>
        <w:jc w:val="both"/>
      </w:pPr>
      <w:r>
        <w:rPr>
          <w:color w:val="000000"/>
          <w:spacing w:val="0"/>
          <w:w w:val="100"/>
          <w:position w:val="0"/>
          <w:shd w:val="clear" w:color="auto" w:fill="auto"/>
          <w:lang w:val="ru-RU" w:eastAsia="ru-RU" w:bidi="ru-RU"/>
        </w:rPr>
        <w:t>* Для расчета подушевых нормативов финансирования территориальной программы ОМС за счет средств ОМС используются данные территориального фонда ОМС Омской области о численности застрахованного населения Омской области по состоянию на 1 января 2022 года. В соответствии с указанными данными численность застрахованного населения Омской области на 1 января 2022 года составила 1 918,419 тыс. человек.</w:t>
      </w:r>
    </w:p>
    <w:sectPr>
      <w:headerReference w:type="default" r:id="rId31"/>
      <w:footnotePr>
        <w:pos w:val="pageBottom"/>
        <w:numFmt w:val="decimal"/>
        <w:numRestart w:val="continuous"/>
      </w:footnotePr>
      <w:pgSz w:w="16840" w:h="11900" w:orient="landscape"/>
      <w:pgMar w:top="1111" w:left="838" w:right="589" w:bottom="1116" w:header="0" w:footer="688" w:gutter="0"/>
      <w:pgNumType w:start="2"/>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3971290</wp:posOffset>
              </wp:positionH>
              <wp:positionV relativeFrom="page">
                <wp:posOffset>466725</wp:posOffset>
              </wp:positionV>
              <wp:extent cx="155575" cy="125095"/>
              <wp:wrapNone/>
              <wp:docPr id="5" name="Shape 5"/>
              <a:graphic xmlns:a="http://schemas.openxmlformats.org/drawingml/2006/main">
                <a:graphicData uri="http://schemas.microsoft.com/office/word/2010/wordprocessingShape">
                  <wps:wsp>
                    <wps:cNvSpPr txBox="1"/>
                    <wps:spPr>
                      <a:xfrm>
                        <a:ext cx="155575" cy="12509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1" type="#_x0000_t202" style="position:absolute;margin-left:312.69999999999999pt;margin-top:36.75pt;width:12.25pt;height:9.8499999999999996pt;z-index:-1887440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3971290</wp:posOffset>
              </wp:positionH>
              <wp:positionV relativeFrom="page">
                <wp:posOffset>466725</wp:posOffset>
              </wp:positionV>
              <wp:extent cx="155575" cy="125095"/>
              <wp:wrapNone/>
              <wp:docPr id="47" name="Shape 47"/>
              <a:graphic xmlns:a="http://schemas.openxmlformats.org/drawingml/2006/main">
                <a:graphicData uri="http://schemas.microsoft.com/office/word/2010/wordprocessingShape">
                  <wps:wsp>
                    <wps:cNvSpPr txBox="1"/>
                    <wps:spPr>
                      <a:xfrm>
                        <a:ext cx="155575" cy="12509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73" type="#_x0000_t202" style="position:absolute;margin-left:312.69999999999999pt;margin-top:36.75pt;width:12.25pt;height:9.8499999999999996pt;z-index:-18874405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5424170</wp:posOffset>
              </wp:positionH>
              <wp:positionV relativeFrom="page">
                <wp:posOffset>518795</wp:posOffset>
              </wp:positionV>
              <wp:extent cx="152400" cy="125095"/>
              <wp:wrapNone/>
              <wp:docPr id="49" name="Shape 49"/>
              <a:graphic xmlns:a="http://schemas.openxmlformats.org/drawingml/2006/main">
                <a:graphicData uri="http://schemas.microsoft.com/office/word/2010/wordprocessingShape">
                  <wps:wsp>
                    <wps:cNvSpPr txBox="1"/>
                    <wps:spPr>
                      <a:xfrm>
                        <a:ext cx="152400" cy="12509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75" type="#_x0000_t202" style="position:absolute;margin-left:427.10000000000002pt;margin-top:40.850000000000001pt;width:12.pt;height:9.8499999999999996pt;z-index:-188744049;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5424170</wp:posOffset>
              </wp:positionH>
              <wp:positionV relativeFrom="page">
                <wp:posOffset>518795</wp:posOffset>
              </wp:positionV>
              <wp:extent cx="152400" cy="125095"/>
              <wp:wrapNone/>
              <wp:docPr id="51" name="Shape 51"/>
              <a:graphic xmlns:a="http://schemas.openxmlformats.org/drawingml/2006/main">
                <a:graphicData uri="http://schemas.microsoft.com/office/word/2010/wordprocessingShape">
                  <wps:wsp>
                    <wps:cNvSpPr txBox="1"/>
                    <wps:spPr>
                      <a:xfrm>
                        <a:ext cx="152400" cy="12509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77" type="#_x0000_t202" style="position:absolute;margin-left:427.10000000000002pt;margin-top:40.850000000000001pt;width:12.pt;height:9.8499999999999996pt;z-index:-188744047;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3768725</wp:posOffset>
              </wp:positionH>
              <wp:positionV relativeFrom="page">
                <wp:posOffset>457835</wp:posOffset>
              </wp:positionV>
              <wp:extent cx="155575" cy="121920"/>
              <wp:wrapNone/>
              <wp:docPr id="53" name="Shape 53"/>
              <a:graphic xmlns:a="http://schemas.openxmlformats.org/drawingml/2006/main">
                <a:graphicData uri="http://schemas.microsoft.com/office/word/2010/wordprocessingShape">
                  <wps:wsp>
                    <wps:cNvSpPr txBox="1"/>
                    <wps:spPr>
                      <a:xfrm>
                        <a:ext cx="155575" cy="12192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79" type="#_x0000_t202" style="position:absolute;margin-left:296.75pt;margin-top:36.049999999999997pt;width:12.25pt;height:9.5999999999999996pt;z-index:-188744045;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3768725</wp:posOffset>
              </wp:positionH>
              <wp:positionV relativeFrom="page">
                <wp:posOffset>457835</wp:posOffset>
              </wp:positionV>
              <wp:extent cx="155575" cy="121920"/>
              <wp:wrapNone/>
              <wp:docPr id="55" name="Shape 55"/>
              <a:graphic xmlns:a="http://schemas.openxmlformats.org/drawingml/2006/main">
                <a:graphicData uri="http://schemas.microsoft.com/office/word/2010/wordprocessingShape">
                  <wps:wsp>
                    <wps:cNvSpPr txBox="1"/>
                    <wps:spPr>
                      <a:xfrm>
                        <a:ext cx="155575" cy="12192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81" type="#_x0000_t202" style="position:absolute;margin-left:296.75pt;margin-top:36.049999999999997pt;width:12.25pt;height:9.5999999999999996pt;z-index:-188744043;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5307330</wp:posOffset>
              </wp:positionH>
              <wp:positionV relativeFrom="page">
                <wp:posOffset>377825</wp:posOffset>
              </wp:positionV>
              <wp:extent cx="79375" cy="121920"/>
              <wp:wrapNone/>
              <wp:docPr id="57" name="Shape 57"/>
              <a:graphic xmlns:a="http://schemas.openxmlformats.org/drawingml/2006/main">
                <a:graphicData uri="http://schemas.microsoft.com/office/word/2010/wordprocessingShape">
                  <wps:wsp>
                    <wps:cNvSpPr txBox="1"/>
                    <wps:spPr>
                      <a:xfrm>
                        <a:ext cx="79375" cy="12192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83" type="#_x0000_t202" style="position:absolute;margin-left:417.89999999999998pt;margin-top:29.75pt;width:6.25pt;height:9.5999999999999996pt;z-index:-188744041;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4020185</wp:posOffset>
              </wp:positionH>
              <wp:positionV relativeFrom="page">
                <wp:posOffset>468630</wp:posOffset>
              </wp:positionV>
              <wp:extent cx="76200" cy="121920"/>
              <wp:wrapNone/>
              <wp:docPr id="60" name="Shape 60"/>
              <a:graphic xmlns:a="http://schemas.openxmlformats.org/drawingml/2006/main">
                <a:graphicData uri="http://schemas.microsoft.com/office/word/2010/wordprocessingShape">
                  <wps:wsp>
                    <wps:cNvSpPr txBox="1"/>
                    <wps:spPr>
                      <a:xfrm>
                        <a:ext cx="76200" cy="12192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86" type="#_x0000_t202" style="position:absolute;margin-left:316.55000000000001pt;margin-top:36.899999999999999pt;width:6.pt;height:9.5999999999999996pt;z-index:-188744039;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5603875</wp:posOffset>
              </wp:positionH>
              <wp:positionV relativeFrom="page">
                <wp:posOffset>459105</wp:posOffset>
              </wp:positionV>
              <wp:extent cx="79375" cy="125095"/>
              <wp:wrapNone/>
              <wp:docPr id="62" name="Shape 62"/>
              <a:graphic xmlns:a="http://schemas.openxmlformats.org/drawingml/2006/main">
                <a:graphicData uri="http://schemas.microsoft.com/office/word/2010/wordprocessingShape">
                  <wps:wsp>
                    <wps:cNvSpPr txBox="1"/>
                    <wps:spPr>
                      <a:xfrm>
                        <a:ext cx="79375" cy="12509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88" type="#_x0000_t202" style="position:absolute;margin-left:441.25pt;margin-top:36.149999999999999pt;width:6.25pt;height:9.8499999999999996pt;z-index:-188744037;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ru-RU" w:eastAsia="ru-RU" w:bidi="ru-RU"/>
                        </w:rPr>
                        <w:t>#</w:t>
                      </w:r>
                    </w:fldSimple>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3971290</wp:posOffset>
              </wp:positionH>
              <wp:positionV relativeFrom="page">
                <wp:posOffset>466725</wp:posOffset>
              </wp:positionV>
              <wp:extent cx="155575" cy="125095"/>
              <wp:wrapNone/>
              <wp:docPr id="7" name="Shape 7"/>
              <a:graphic xmlns:a="http://schemas.openxmlformats.org/drawingml/2006/main">
                <a:graphicData uri="http://schemas.microsoft.com/office/word/2010/wordprocessingShape">
                  <wps:wsp>
                    <wps:cNvSpPr txBox="1"/>
                    <wps:spPr>
                      <a:xfrm>
                        <a:ext cx="155575" cy="12509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3" type="#_x0000_t202" style="position:absolute;margin-left:312.69999999999999pt;margin-top:36.75pt;width:12.25pt;height:9.8499999999999996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3971290</wp:posOffset>
              </wp:positionH>
              <wp:positionV relativeFrom="page">
                <wp:posOffset>466725</wp:posOffset>
              </wp:positionV>
              <wp:extent cx="155575" cy="125095"/>
              <wp:wrapNone/>
              <wp:docPr id="9" name="Shape 9"/>
              <a:graphic xmlns:a="http://schemas.openxmlformats.org/drawingml/2006/main">
                <a:graphicData uri="http://schemas.microsoft.com/office/word/2010/wordprocessingShape">
                  <wps:wsp>
                    <wps:cNvSpPr txBox="1"/>
                    <wps:spPr>
                      <a:xfrm>
                        <a:ext cx="155575" cy="12509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5" type="#_x0000_t202" style="position:absolute;margin-left:312.69999999999999pt;margin-top:36.75pt;width:12.25pt;height:9.8499999999999996pt;z-index:-18874405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3957955</wp:posOffset>
              </wp:positionH>
              <wp:positionV relativeFrom="page">
                <wp:posOffset>477520</wp:posOffset>
              </wp:positionV>
              <wp:extent cx="167640" cy="121920"/>
              <wp:wrapNone/>
              <wp:docPr id="11" name="Shape 11"/>
              <a:graphic xmlns:a="http://schemas.openxmlformats.org/drawingml/2006/main">
                <a:graphicData uri="http://schemas.microsoft.com/office/word/2010/wordprocessingShape">
                  <wps:wsp>
                    <wps:cNvSpPr txBox="1"/>
                    <wps:spPr>
                      <a:xfrm>
                        <a:ext cx="16764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i/>
                              <w:iCs/>
                              <w:color w:val="000000"/>
                              <w:spacing w:val="0"/>
                              <w:w w:val="100"/>
                              <w:position w:val="0"/>
                              <w:sz w:val="26"/>
                              <w:szCs w:val="26"/>
                              <w:shd w:val="clear" w:color="auto" w:fill="auto"/>
                              <w:lang w:val="ru-RU" w:eastAsia="ru-RU" w:bidi="ru-RU"/>
                            </w:rPr>
                            <w:t>Т1</w:t>
                          </w:r>
                        </w:p>
                      </w:txbxContent>
                    </wps:txbx>
                    <wps:bodyPr wrap="none" lIns="0" tIns="0" rIns="0" bIns="0">
                      <a:spAutoFit/>
                    </wps:bodyPr>
                  </wps:wsp>
                </a:graphicData>
              </a:graphic>
            </wp:anchor>
          </w:drawing>
        </mc:Choice>
        <mc:Fallback>
          <w:pict>
            <v:shape id="_x0000_s1037" type="#_x0000_t202" style="position:absolute;margin-left:311.64999999999998pt;margin-top:37.600000000000001pt;width:13.199999999999999pt;height:9.5999999999999996pt;z-index:-18874405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i/>
                        <w:iCs/>
                        <w:color w:val="000000"/>
                        <w:spacing w:val="0"/>
                        <w:w w:val="100"/>
                        <w:position w:val="0"/>
                        <w:sz w:val="26"/>
                        <w:szCs w:val="26"/>
                        <w:shd w:val="clear" w:color="auto" w:fill="auto"/>
                        <w:lang w:val="ru-RU" w:eastAsia="ru-RU" w:bidi="ru-RU"/>
                      </w:rPr>
                      <w:t>Т1</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3971290</wp:posOffset>
              </wp:positionH>
              <wp:positionV relativeFrom="page">
                <wp:posOffset>466725</wp:posOffset>
              </wp:positionV>
              <wp:extent cx="155575" cy="125095"/>
              <wp:wrapNone/>
              <wp:docPr id="43" name="Shape 43"/>
              <a:graphic xmlns:a="http://schemas.openxmlformats.org/drawingml/2006/main">
                <a:graphicData uri="http://schemas.microsoft.com/office/word/2010/wordprocessingShape">
                  <wps:wsp>
                    <wps:cNvSpPr txBox="1"/>
                    <wps:spPr>
                      <a:xfrm>
                        <a:ext cx="155575" cy="12509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69" type="#_x0000_t202" style="position:absolute;margin-left:312.69999999999999pt;margin-top:36.75pt;width:12.25pt;height:9.8499999999999996pt;z-index:-18874405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3971290</wp:posOffset>
              </wp:positionH>
              <wp:positionV relativeFrom="page">
                <wp:posOffset>466725</wp:posOffset>
              </wp:positionV>
              <wp:extent cx="155575" cy="125095"/>
              <wp:wrapNone/>
              <wp:docPr id="45" name="Shape 45"/>
              <a:graphic xmlns:a="http://schemas.openxmlformats.org/drawingml/2006/main">
                <a:graphicData uri="http://schemas.microsoft.com/office/word/2010/wordprocessingShape">
                  <wps:wsp>
                    <wps:cNvSpPr txBox="1"/>
                    <wps:spPr>
                      <a:xfrm>
                        <a:ext cx="155575" cy="12509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71" type="#_x0000_t202" style="position:absolute;margin-left:312.69999999999999pt;margin-top:36.75pt;width:12.25pt;height:9.8499999999999996pt;z-index:-18874405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shd w:val="clear" w:color="auto" w:fill="auto"/>
                          <w:lang w:val="ru-RU" w:eastAsia="ru-RU" w:bidi="ru-RU"/>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8"/>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0">
    <w:multiLevelType w:val="multilevel"/>
    <w:lvl w:ilvl="0">
      <w:start w:val="7"/>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0">
    <w:multiLevelType w:val="multilevel"/>
    <w:lvl w:ilvl="0">
      <w:start w:val="1"/>
      <w:numFmt w:val="decimal"/>
      <w:lvlText w:val="5.%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4">
    <w:multiLevelType w:val="multilevel"/>
    <w:lvl w:ilvl="0">
      <w:start w:val="2"/>
      <w:numFmt w:val="decimal"/>
      <w:lvlText w:val="5.%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8">
    <w:multiLevelType w:val="multilevel"/>
    <w:lvl w:ilvl="0">
      <w:start w:val="2023"/>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0">
    <w:multiLevelType w:val="multilevel"/>
    <w:lvl w:ilvl="0">
      <w:start w:val="2023"/>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4">
    <w:multiLevelType w:val="multilevel"/>
    <w:lvl w:ilvl="0">
      <w:start w:val="2023"/>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6">
    <w:multiLevelType w:val="multilevel"/>
    <w:lvl w:ilvl="0">
      <w:start w:val="2024"/>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8">
    <w:multiLevelType w:val="multilevel"/>
    <w:lvl w:ilvl="0">
      <w:start w:val="2"/>
      <w:numFmt w:val="decimal"/>
      <w:lvlText w:val="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4">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6">
    <w:multiLevelType w:val="multilevel"/>
    <w:lvl w:ilvl="0">
      <w:start w:val="3"/>
      <w:numFmt w:val="decimal"/>
      <w:lvlText w:val="5.%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8">
    <w:multiLevelType w:val="multilevel"/>
    <w:lvl w:ilvl="0">
      <w:start w:val="1"/>
      <w:numFmt w:val="decimal"/>
      <w:lvlText w:val="6.%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0">
    <w:multiLevelType w:val="multilevel"/>
    <w:lvl w:ilvl="0">
      <w:start w:val="6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4">
    <w:multiLevelType w:val="multilevel"/>
    <w:lvl w:ilvl="0">
      <w:start w:val="2024"/>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6">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vertAlign w:val="superscript"/>
        <w:lang w:val="ru-RU" w:eastAsia="ru-RU" w:bidi="ru-RU"/>
      </w:rPr>
    </w:lvl>
  </w:abstractNum>
  <w:abstractNum w:abstractNumId="10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1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character" w:customStyle="1" w:styleId="CharStyle5">
    <w:name w:val="Основной текст (2)_"/>
    <w:basedOn w:val="DefaultParagraphFont"/>
    <w:link w:val="Style4"/>
    <w:rPr>
      <w:rFonts w:ascii="Century Schoolbook" w:eastAsia="Century Schoolbook" w:hAnsi="Century Schoolbook" w:cs="Century Schoolbook"/>
      <w:b/>
      <w:bCs/>
      <w:i w:val="0"/>
      <w:iCs w:val="0"/>
      <w:smallCaps w:val="0"/>
      <w:strike w:val="0"/>
      <w:sz w:val="38"/>
      <w:szCs w:val="38"/>
      <w:u w:val="none"/>
    </w:rPr>
  </w:style>
  <w:style w:type="character" w:customStyle="1" w:styleId="CharStyle7">
    <w:name w:val="Заголовок №1_"/>
    <w:basedOn w:val="DefaultParagraphFont"/>
    <w:link w:val="Style6"/>
    <w:rPr>
      <w:rFonts w:ascii="Times New Roman" w:eastAsia="Times New Roman" w:hAnsi="Times New Roman" w:cs="Times New Roman"/>
      <w:b/>
      <w:bCs/>
      <w:i w:val="0"/>
      <w:iCs w:val="0"/>
      <w:smallCaps w:val="0"/>
      <w:strike w:val="0"/>
      <w:sz w:val="60"/>
      <w:szCs w:val="60"/>
      <w:u w:val="none"/>
    </w:rPr>
  </w:style>
  <w:style w:type="character" w:customStyle="1" w:styleId="CharStyle9">
    <w:name w:val="Основной текст (3)_"/>
    <w:basedOn w:val="DefaultParagraphFont"/>
    <w:link w:val="Style8"/>
    <w:rPr>
      <w:rFonts w:ascii="Times New Roman" w:eastAsia="Times New Roman" w:hAnsi="Times New Roman" w:cs="Times New Roman"/>
      <w:b/>
      <w:bCs/>
      <w:i w:val="0"/>
      <w:iCs w:val="0"/>
      <w:smallCaps w:val="0"/>
      <w:strike w:val="0"/>
      <w:sz w:val="22"/>
      <w:szCs w:val="22"/>
      <w:u w:val="none"/>
    </w:rPr>
  </w:style>
  <w:style w:type="character" w:customStyle="1" w:styleId="CharStyle12">
    <w:name w:val="Колонтитул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character" w:customStyle="1" w:styleId="CharStyle16">
    <w:name w:val="Заголовок №2_"/>
    <w:basedOn w:val="DefaultParagraphFont"/>
    <w:link w:val="Style15"/>
    <w:rPr>
      <w:rFonts w:ascii="Times New Roman" w:eastAsia="Times New Roman" w:hAnsi="Times New Roman" w:cs="Times New Roman"/>
      <w:b w:val="0"/>
      <w:bCs w:val="0"/>
      <w:i w:val="0"/>
      <w:iCs w:val="0"/>
      <w:smallCaps w:val="0"/>
      <w:strike w:val="0"/>
      <w:sz w:val="44"/>
      <w:szCs w:val="44"/>
      <w:u w:val="none"/>
    </w:rPr>
  </w:style>
  <w:style w:type="character" w:customStyle="1" w:styleId="CharStyle19">
    <w:name w:val="Подпись к таблице_"/>
    <w:basedOn w:val="DefaultParagraphFont"/>
    <w:link w:val="Style18"/>
    <w:rPr>
      <w:rFonts w:ascii="Times New Roman" w:eastAsia="Times New Roman" w:hAnsi="Times New Roman" w:cs="Times New Roman"/>
      <w:b w:val="0"/>
      <w:bCs w:val="0"/>
      <w:i w:val="0"/>
      <w:iCs w:val="0"/>
      <w:smallCaps w:val="0"/>
      <w:strike w:val="0"/>
      <w:sz w:val="28"/>
      <w:szCs w:val="28"/>
      <w:u w:val="none"/>
    </w:rPr>
  </w:style>
  <w:style w:type="character" w:customStyle="1" w:styleId="CharStyle21">
    <w:name w:val="Другое_"/>
    <w:basedOn w:val="DefaultParagraphFont"/>
    <w:link w:val="Style20"/>
    <w:rPr>
      <w:rFonts w:ascii="Times New Roman" w:eastAsia="Times New Roman" w:hAnsi="Times New Roman" w:cs="Times New Roman"/>
      <w:b w:val="0"/>
      <w:bCs w:val="0"/>
      <w:i w:val="0"/>
      <w:iCs w:val="0"/>
      <w:smallCaps w:val="0"/>
      <w:strike w:val="0"/>
      <w:sz w:val="28"/>
      <w:szCs w:val="28"/>
      <w:u w:val="none"/>
    </w:rPr>
  </w:style>
  <w:style w:type="character" w:customStyle="1" w:styleId="CharStyle25">
    <w:name w:val="Колонтитул_"/>
    <w:basedOn w:val="DefaultParagraphFont"/>
    <w:link w:val="Style24"/>
    <w:rPr>
      <w:rFonts w:ascii="Times New Roman" w:eastAsia="Times New Roman" w:hAnsi="Times New Roman" w:cs="Times New Roman"/>
      <w:b w:val="0"/>
      <w:bCs w:val="0"/>
      <w:i w:val="0"/>
      <w:iCs w:val="0"/>
      <w:smallCaps w:val="0"/>
      <w:strike w:val="0"/>
      <w:sz w:val="28"/>
      <w:szCs w:val="28"/>
      <w:u w:val="none"/>
    </w:rPr>
  </w:style>
  <w:style w:type="character" w:customStyle="1" w:styleId="CharStyle28">
    <w:name w:val="Заголовок №3_"/>
    <w:basedOn w:val="DefaultParagraphFont"/>
    <w:link w:val="Style27"/>
    <w:rPr>
      <w:rFonts w:ascii="Times New Roman" w:eastAsia="Times New Roman" w:hAnsi="Times New Roman" w:cs="Times New Roman"/>
      <w:b w:val="0"/>
      <w:bCs w:val="0"/>
      <w:i w:val="0"/>
      <w:iCs w:val="0"/>
      <w:smallCaps w:val="0"/>
      <w:strike w:val="0"/>
      <w:sz w:val="28"/>
      <w:szCs w:val="28"/>
      <w:u w:val="none"/>
    </w:rPr>
  </w:style>
  <w:style w:type="paragraph" w:customStyle="1" w:styleId="Style2">
    <w:name w:val="Основной текст"/>
    <w:basedOn w:val="Normal"/>
    <w:link w:val="CharStyle3"/>
    <w:pPr>
      <w:widowControl w:val="0"/>
      <w:shd w:val="clear" w:color="auto" w:fill="FFFFFF"/>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4">
    <w:name w:val="Основной текст (2)"/>
    <w:basedOn w:val="Normal"/>
    <w:link w:val="CharStyle5"/>
    <w:pPr>
      <w:widowControl w:val="0"/>
      <w:shd w:val="clear" w:color="auto" w:fill="FFFFFF"/>
      <w:spacing w:after="40"/>
      <w:ind w:firstLine="300"/>
    </w:pPr>
    <w:rPr>
      <w:rFonts w:ascii="Century Schoolbook" w:eastAsia="Century Schoolbook" w:hAnsi="Century Schoolbook" w:cs="Century Schoolbook"/>
      <w:b/>
      <w:bCs/>
      <w:i w:val="0"/>
      <w:iCs w:val="0"/>
      <w:smallCaps w:val="0"/>
      <w:strike w:val="0"/>
      <w:sz w:val="38"/>
      <w:szCs w:val="38"/>
      <w:u w:val="none"/>
    </w:rPr>
  </w:style>
  <w:style w:type="paragraph" w:customStyle="1" w:styleId="Style6">
    <w:name w:val="Заголовок №1"/>
    <w:basedOn w:val="Normal"/>
    <w:link w:val="CharStyle7"/>
    <w:pPr>
      <w:widowControl w:val="0"/>
      <w:shd w:val="clear" w:color="auto" w:fill="FFFFFF"/>
      <w:spacing w:after="760"/>
      <w:jc w:val="center"/>
      <w:outlineLvl w:val="0"/>
    </w:pPr>
    <w:rPr>
      <w:rFonts w:ascii="Times New Roman" w:eastAsia="Times New Roman" w:hAnsi="Times New Roman" w:cs="Times New Roman"/>
      <w:b/>
      <w:bCs/>
      <w:i w:val="0"/>
      <w:iCs w:val="0"/>
      <w:smallCaps w:val="0"/>
      <w:strike w:val="0"/>
      <w:sz w:val="60"/>
      <w:szCs w:val="60"/>
      <w:u w:val="none"/>
    </w:rPr>
  </w:style>
  <w:style w:type="paragraph" w:customStyle="1" w:styleId="Style8">
    <w:name w:val="Основной текст (3)"/>
    <w:basedOn w:val="Normal"/>
    <w:link w:val="CharStyle9"/>
    <w:pPr>
      <w:widowControl w:val="0"/>
      <w:shd w:val="clear" w:color="auto" w:fill="FFFFFF"/>
      <w:spacing w:after="760"/>
      <w:jc w:val="center"/>
    </w:pPr>
    <w:rPr>
      <w:rFonts w:ascii="Times New Roman" w:eastAsia="Times New Roman" w:hAnsi="Times New Roman" w:cs="Times New Roman"/>
      <w:b/>
      <w:bCs/>
      <w:i w:val="0"/>
      <w:iCs w:val="0"/>
      <w:smallCaps w:val="0"/>
      <w:strike w:val="0"/>
      <w:sz w:val="22"/>
      <w:szCs w:val="22"/>
      <w:u w:val="none"/>
    </w:rPr>
  </w:style>
  <w:style w:type="paragraph" w:customStyle="1" w:styleId="Style11">
    <w:name w:val="Колонтитул (2)"/>
    <w:basedOn w:val="Normal"/>
    <w:link w:val="CharStyle12"/>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5">
    <w:name w:val="Заголовок №2"/>
    <w:basedOn w:val="Normal"/>
    <w:link w:val="CharStyle16"/>
    <w:pPr>
      <w:widowControl w:val="0"/>
      <w:shd w:val="clear" w:color="auto" w:fill="FFFFFF"/>
      <w:jc w:val="center"/>
      <w:outlineLvl w:val="1"/>
    </w:pPr>
    <w:rPr>
      <w:rFonts w:ascii="Times New Roman" w:eastAsia="Times New Roman" w:hAnsi="Times New Roman" w:cs="Times New Roman"/>
      <w:b w:val="0"/>
      <w:bCs w:val="0"/>
      <w:i w:val="0"/>
      <w:iCs w:val="0"/>
      <w:smallCaps w:val="0"/>
      <w:strike w:val="0"/>
      <w:sz w:val="44"/>
      <w:szCs w:val="44"/>
      <w:u w:val="none"/>
    </w:rPr>
  </w:style>
  <w:style w:type="paragraph" w:customStyle="1" w:styleId="Style18">
    <w:name w:val="Подпись к таблице"/>
    <w:basedOn w:val="Normal"/>
    <w:link w:val="CharStyle19"/>
    <w:pPr>
      <w:widowControl w:val="0"/>
      <w:shd w:val="clear" w:color="auto" w:fill="FFFFFF"/>
      <w:ind w:firstLine="720"/>
    </w:pPr>
    <w:rPr>
      <w:rFonts w:ascii="Times New Roman" w:eastAsia="Times New Roman" w:hAnsi="Times New Roman" w:cs="Times New Roman"/>
      <w:b w:val="0"/>
      <w:bCs w:val="0"/>
      <w:i w:val="0"/>
      <w:iCs w:val="0"/>
      <w:smallCaps w:val="0"/>
      <w:strike w:val="0"/>
      <w:sz w:val="28"/>
      <w:szCs w:val="28"/>
      <w:u w:val="none"/>
    </w:rPr>
  </w:style>
  <w:style w:type="paragraph" w:customStyle="1" w:styleId="Style20">
    <w:name w:val="Другое"/>
    <w:basedOn w:val="Normal"/>
    <w:link w:val="CharStyle21"/>
    <w:pPr>
      <w:widowControl w:val="0"/>
      <w:shd w:val="clear" w:color="auto" w:fill="FFFFFF"/>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24">
    <w:name w:val="Колонтитул"/>
    <w:basedOn w:val="Normal"/>
    <w:link w:val="CharStyle25"/>
    <w:pPr>
      <w:widowControl w:val="0"/>
      <w:shd w:val="clear" w:color="auto" w:fill="FFFFFF"/>
    </w:pPr>
    <w:rPr>
      <w:rFonts w:ascii="Times New Roman" w:eastAsia="Times New Roman" w:hAnsi="Times New Roman" w:cs="Times New Roman"/>
      <w:b w:val="0"/>
      <w:bCs w:val="0"/>
      <w:i w:val="0"/>
      <w:iCs w:val="0"/>
      <w:smallCaps w:val="0"/>
      <w:strike w:val="0"/>
      <w:sz w:val="28"/>
      <w:szCs w:val="28"/>
      <w:u w:val="none"/>
    </w:rPr>
  </w:style>
  <w:style w:type="paragraph" w:customStyle="1" w:styleId="Style27">
    <w:name w:val="Заголовок №3"/>
    <w:basedOn w:val="Normal"/>
    <w:link w:val="CharStyle28"/>
    <w:pPr>
      <w:widowControl w:val="0"/>
      <w:shd w:val="clear" w:color="auto" w:fill="FFFFFF"/>
      <w:spacing w:after="150" w:line="230" w:lineRule="auto"/>
      <w:ind w:firstLine="370"/>
      <w:outlineLvl w:val="2"/>
    </w:pPr>
    <w:rPr>
      <w:rFonts w:ascii="Times New Roman" w:eastAsia="Times New Roman" w:hAnsi="Times New Roman" w:cs="Times New Roman"/>
      <w:b w:val="0"/>
      <w:bCs w:val="0"/>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image" Target="media/image1.png"/><Relationship Id="rId27" Type="http://schemas.openxmlformats.org/officeDocument/2006/relationships/image" Target="media/image1.png" TargetMode="External"/><Relationship Id="rId28" Type="http://schemas.openxmlformats.org/officeDocument/2006/relationships/header" Target="header22.xml"/><Relationship Id="rId29" Type="http://schemas.openxmlformats.org/officeDocument/2006/relationships/header" Target="header23.xml"/><Relationship Id="rId30" Type="http://schemas.openxmlformats.org/officeDocument/2006/relationships/header" Target="header24.xml"/><Relationship Id="rId31" Type="http://schemas.openxmlformats.org/officeDocument/2006/relationships/header" Target="header25.xml"/></Relationships>
</file>